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59A" w:rsidRDefault="0083459A" w:rsidP="0083459A">
      <w:pPr>
        <w:spacing w:before="120"/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 И С Н О В О К</w:t>
      </w:r>
    </w:p>
    <w:p w:rsidR="0083459A" w:rsidRDefault="0083459A" w:rsidP="0083459A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постійної комісії Миколаївської сільської ради </w:t>
      </w:r>
      <w:r>
        <w:rPr>
          <w:b/>
          <w:lang w:val="en-US"/>
        </w:rPr>
        <w:t>VI</w:t>
      </w:r>
      <w:r>
        <w:rPr>
          <w:b/>
          <w:lang w:val="uk-UA"/>
        </w:rPr>
        <w:t xml:space="preserve">І скликання </w:t>
      </w:r>
    </w:p>
    <w:p w:rsidR="0083459A" w:rsidRPr="00FE1817" w:rsidRDefault="0083459A" w:rsidP="0083459A">
      <w:pPr>
        <w:pBdr>
          <w:bottom w:val="single" w:sz="12" w:space="5" w:color="auto"/>
        </w:pBdr>
        <w:jc w:val="center"/>
        <w:rPr>
          <w:b/>
          <w:lang w:val="uk-UA"/>
        </w:rPr>
      </w:pPr>
      <w:r w:rsidRPr="009D63D6">
        <w:rPr>
          <w:b/>
          <w:lang w:val="uk-UA"/>
        </w:rPr>
        <w:t xml:space="preserve"> з питань фінансів, бюджету, планування соціально-економічного розвитку інвестицій та міжнародного співробітництва та регуляторної діяльності </w:t>
      </w:r>
      <w:r w:rsidRPr="00FE1817">
        <w:rPr>
          <w:b/>
          <w:lang w:val="uk-UA"/>
        </w:rPr>
        <w:t xml:space="preserve">про відповідність проекту регуляторного </w:t>
      </w:r>
      <w:proofErr w:type="spellStart"/>
      <w:r w:rsidRPr="00FE1817">
        <w:rPr>
          <w:b/>
          <w:lang w:val="uk-UA"/>
        </w:rPr>
        <w:t>акта</w:t>
      </w:r>
      <w:proofErr w:type="spellEnd"/>
      <w:r w:rsidRPr="00FE1817">
        <w:rPr>
          <w:b/>
          <w:lang w:val="uk-UA"/>
        </w:rPr>
        <w:t xml:space="preserve"> вимогам статей 4 та 8 Закону України </w:t>
      </w:r>
      <w:r w:rsidRPr="00FE1817">
        <w:rPr>
          <w:b/>
          <w:lang w:val="uk-UA"/>
        </w:rPr>
        <w:br/>
        <w:t>«Про засади державної регуляторної політики у сфері господарської діяльності»</w:t>
      </w:r>
    </w:p>
    <w:p w:rsidR="00EA1607" w:rsidRPr="00EA1607" w:rsidRDefault="0083459A" w:rsidP="00EA1607">
      <w:pPr>
        <w:keepNext/>
        <w:keepLines/>
        <w:contextualSpacing/>
        <w:jc w:val="both"/>
        <w:rPr>
          <w:noProof/>
          <w:sz w:val="28"/>
          <w:szCs w:val="28"/>
          <w:lang w:val="uk-UA"/>
        </w:rPr>
      </w:pPr>
      <w:r w:rsidRPr="00134494">
        <w:rPr>
          <w:b/>
          <w:color w:val="000000"/>
          <w:sz w:val="28"/>
          <w:szCs w:val="28"/>
          <w:u w:val="single"/>
          <w:lang w:val="uk-UA"/>
        </w:rPr>
        <w:t>Назва</w:t>
      </w:r>
      <w:r w:rsidRPr="00CF79DF">
        <w:rPr>
          <w:b/>
          <w:color w:val="000000"/>
          <w:sz w:val="28"/>
          <w:szCs w:val="28"/>
          <w:u w:val="single"/>
          <w:lang w:val="uk-UA"/>
        </w:rPr>
        <w:t xml:space="preserve"> проекту регуляторного </w:t>
      </w:r>
      <w:proofErr w:type="spellStart"/>
      <w:r w:rsidRPr="00CF79DF">
        <w:rPr>
          <w:b/>
          <w:color w:val="000000"/>
          <w:sz w:val="28"/>
          <w:szCs w:val="28"/>
          <w:u w:val="single"/>
          <w:lang w:val="uk-UA"/>
        </w:rPr>
        <w:t>акта</w:t>
      </w:r>
      <w:proofErr w:type="spellEnd"/>
      <w:r w:rsidRPr="00CF79DF">
        <w:rPr>
          <w:b/>
          <w:color w:val="000000"/>
          <w:sz w:val="28"/>
          <w:szCs w:val="28"/>
          <w:u w:val="single"/>
          <w:lang w:val="uk-UA"/>
        </w:rPr>
        <w:t>:</w:t>
      </w:r>
      <w:r w:rsidRPr="00CF79DF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  <w:lang w:val="uk-UA"/>
        </w:rPr>
        <w:t>Миколаївської сільської</w:t>
      </w:r>
      <w:r w:rsidRPr="00CF79DF">
        <w:rPr>
          <w:color w:val="000000"/>
          <w:sz w:val="28"/>
          <w:szCs w:val="28"/>
          <w:lang w:val="uk-UA"/>
        </w:rPr>
        <w:t xml:space="preserve"> ради </w:t>
      </w:r>
      <w:r w:rsidRPr="00134494">
        <w:rPr>
          <w:color w:val="000000"/>
          <w:sz w:val="28"/>
          <w:szCs w:val="28"/>
          <w:lang w:val="uk-UA"/>
        </w:rPr>
        <w:br/>
      </w:r>
      <w:r w:rsidR="0094367A" w:rsidRPr="0094367A">
        <w:rPr>
          <w:sz w:val="28"/>
          <w:szCs w:val="28"/>
          <w:lang w:val="uk-UA"/>
        </w:rPr>
        <w:t>«</w:t>
      </w:r>
      <w:r w:rsidR="00EA1607" w:rsidRPr="00EA1607">
        <w:rPr>
          <w:noProof/>
          <w:sz w:val="28"/>
          <w:szCs w:val="28"/>
          <w:lang w:val="uk-UA"/>
        </w:rPr>
        <w:t>Про встановлення ставок та пільг із сплати податку на нерухоме майно, відмінне від земельної ділянки по Миколаївській сільській раді</w:t>
      </w:r>
      <w:r w:rsidR="00E70011">
        <w:rPr>
          <w:noProof/>
          <w:sz w:val="28"/>
          <w:szCs w:val="28"/>
          <w:lang w:val="uk-UA"/>
        </w:rPr>
        <w:t xml:space="preserve"> Петропавлівського району Дніпропетровської області</w:t>
      </w:r>
      <w:r w:rsidR="00EA1607" w:rsidRPr="00EA1607">
        <w:rPr>
          <w:noProof/>
          <w:sz w:val="28"/>
          <w:szCs w:val="28"/>
          <w:lang w:val="uk-UA"/>
        </w:rPr>
        <w:t xml:space="preserve"> на 202</w:t>
      </w:r>
      <w:r w:rsidR="00E70011">
        <w:rPr>
          <w:noProof/>
          <w:sz w:val="28"/>
          <w:szCs w:val="28"/>
          <w:lang w:val="uk-UA"/>
        </w:rPr>
        <w:t>2</w:t>
      </w:r>
      <w:r w:rsidR="00EA1607" w:rsidRPr="00EA1607">
        <w:rPr>
          <w:noProof/>
          <w:sz w:val="28"/>
          <w:szCs w:val="28"/>
          <w:lang w:val="uk-UA"/>
        </w:rPr>
        <w:t xml:space="preserve"> рік»</w:t>
      </w:r>
    </w:p>
    <w:p w:rsidR="0094367A" w:rsidRPr="0094367A" w:rsidRDefault="0094367A" w:rsidP="0094367A">
      <w:pPr>
        <w:keepNext/>
        <w:keepLines/>
        <w:contextualSpacing/>
        <w:rPr>
          <w:noProof/>
          <w:sz w:val="28"/>
          <w:szCs w:val="28"/>
          <w:lang w:val="uk-UA"/>
        </w:rPr>
      </w:pPr>
    </w:p>
    <w:p w:rsidR="0083459A" w:rsidRPr="0094367A" w:rsidRDefault="0083459A" w:rsidP="00E70011">
      <w:pPr>
        <w:spacing w:before="120"/>
        <w:jc w:val="both"/>
        <w:outlineLvl w:val="0"/>
        <w:rPr>
          <w:noProof/>
          <w:sz w:val="28"/>
          <w:szCs w:val="28"/>
          <w:lang w:val="uk-UA"/>
        </w:rPr>
      </w:pPr>
      <w:r w:rsidRPr="00134494">
        <w:rPr>
          <w:b/>
          <w:color w:val="000000"/>
          <w:sz w:val="28"/>
          <w:szCs w:val="28"/>
          <w:u w:val="single"/>
          <w:lang w:val="uk-UA"/>
        </w:rPr>
        <w:t xml:space="preserve">Розробник проекту регуляторного </w:t>
      </w:r>
      <w:proofErr w:type="spellStart"/>
      <w:r w:rsidRPr="00134494">
        <w:rPr>
          <w:b/>
          <w:color w:val="000000"/>
          <w:sz w:val="28"/>
          <w:szCs w:val="28"/>
          <w:u w:val="single"/>
          <w:lang w:val="uk-UA"/>
        </w:rPr>
        <w:t>акта</w:t>
      </w:r>
      <w:proofErr w:type="spellEnd"/>
      <w:r w:rsidRPr="00134494">
        <w:rPr>
          <w:b/>
          <w:color w:val="000000"/>
          <w:sz w:val="28"/>
          <w:szCs w:val="28"/>
          <w:u w:val="single"/>
          <w:lang w:val="uk-UA"/>
        </w:rPr>
        <w:t>:</w:t>
      </w:r>
      <w:r w:rsidRPr="0013449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Виконком </w:t>
      </w:r>
      <w:r w:rsidRPr="009D63D6">
        <w:rPr>
          <w:color w:val="000000"/>
          <w:sz w:val="28"/>
          <w:szCs w:val="28"/>
          <w:lang w:val="uk-UA"/>
        </w:rPr>
        <w:t xml:space="preserve">Миколаївської сільської </w:t>
      </w:r>
      <w:r>
        <w:rPr>
          <w:color w:val="000000"/>
          <w:sz w:val="28"/>
          <w:szCs w:val="28"/>
          <w:lang w:val="uk-UA"/>
        </w:rPr>
        <w:t>ради</w:t>
      </w:r>
      <w:r w:rsidRPr="00134494">
        <w:rPr>
          <w:color w:val="000000"/>
          <w:sz w:val="28"/>
          <w:szCs w:val="28"/>
          <w:lang w:val="uk-UA"/>
        </w:rPr>
        <w:t>.</w:t>
      </w:r>
      <w:r w:rsidR="00E70011" w:rsidRPr="00FF25E8">
        <w:rPr>
          <w:color w:val="000000"/>
          <w:sz w:val="28"/>
          <w:szCs w:val="28"/>
          <w:lang w:val="uk-UA"/>
        </w:rPr>
        <w:t xml:space="preserve"> </w:t>
      </w:r>
      <w:r w:rsidRPr="00FF25E8">
        <w:rPr>
          <w:color w:val="000000"/>
          <w:sz w:val="28"/>
          <w:szCs w:val="28"/>
          <w:lang w:val="uk-UA"/>
        </w:rPr>
        <w:t xml:space="preserve">За результатами вивчення проекту рішення Миколаївської сільської ради </w:t>
      </w:r>
      <w:r w:rsidR="00EA1607" w:rsidRPr="00EA1607">
        <w:rPr>
          <w:sz w:val="28"/>
          <w:szCs w:val="28"/>
          <w:lang w:val="uk-UA"/>
        </w:rPr>
        <w:t>«</w:t>
      </w:r>
      <w:r w:rsidR="00EA1607" w:rsidRPr="00EA1607">
        <w:rPr>
          <w:noProof/>
          <w:sz w:val="28"/>
          <w:szCs w:val="28"/>
          <w:lang w:val="uk-UA"/>
        </w:rPr>
        <w:t>Про встановлення ставок та пільг із сплати податку на нерухоме майно, відмінне від земельної ділянки по Миколаївській сільській раді</w:t>
      </w:r>
      <w:r w:rsidR="00E70011" w:rsidRPr="00E70011">
        <w:rPr>
          <w:noProof/>
          <w:sz w:val="28"/>
          <w:szCs w:val="28"/>
          <w:lang w:val="uk-UA"/>
        </w:rPr>
        <w:t xml:space="preserve"> </w:t>
      </w:r>
      <w:r w:rsidR="00E70011">
        <w:rPr>
          <w:noProof/>
          <w:sz w:val="28"/>
          <w:szCs w:val="28"/>
          <w:lang w:val="uk-UA"/>
        </w:rPr>
        <w:t>Петропавлівського району Дніпропетровської області</w:t>
      </w:r>
      <w:r w:rsidR="00EA1607" w:rsidRPr="00EA1607">
        <w:rPr>
          <w:noProof/>
          <w:sz w:val="28"/>
          <w:szCs w:val="28"/>
          <w:lang w:val="uk-UA"/>
        </w:rPr>
        <w:t xml:space="preserve"> на 202</w:t>
      </w:r>
      <w:r w:rsidR="00E70011">
        <w:rPr>
          <w:noProof/>
          <w:sz w:val="28"/>
          <w:szCs w:val="28"/>
          <w:lang w:val="uk-UA"/>
        </w:rPr>
        <w:t>2</w:t>
      </w:r>
      <w:r w:rsidR="00EA1607" w:rsidRPr="00EA1607">
        <w:rPr>
          <w:noProof/>
          <w:sz w:val="28"/>
          <w:szCs w:val="28"/>
          <w:lang w:val="uk-UA"/>
        </w:rPr>
        <w:t xml:space="preserve"> рік»</w:t>
      </w:r>
      <w:r w:rsidR="00EA1607">
        <w:rPr>
          <w:noProof/>
          <w:sz w:val="28"/>
          <w:szCs w:val="28"/>
          <w:lang w:val="uk-UA"/>
        </w:rPr>
        <w:t xml:space="preserve"> </w:t>
      </w:r>
      <w:r w:rsidRPr="00FF25E8">
        <w:rPr>
          <w:color w:val="000000"/>
          <w:sz w:val="28"/>
          <w:szCs w:val="28"/>
          <w:lang w:val="uk-UA"/>
        </w:rPr>
        <w:t>та його аналізу регуляторного впливу, постійна комісія дійшла наступних висновків.</w:t>
      </w:r>
      <w:r w:rsidR="00C5774C">
        <w:rPr>
          <w:color w:val="000000"/>
          <w:sz w:val="28"/>
          <w:szCs w:val="28"/>
          <w:lang w:val="uk-UA"/>
        </w:rPr>
        <w:t xml:space="preserve"> </w:t>
      </w:r>
      <w:r w:rsidRPr="00FF25E8">
        <w:rPr>
          <w:color w:val="000000"/>
          <w:sz w:val="28"/>
          <w:szCs w:val="28"/>
          <w:lang w:val="uk-UA"/>
        </w:rPr>
        <w:t xml:space="preserve">Проект регуляторного </w:t>
      </w:r>
      <w:proofErr w:type="spellStart"/>
      <w:r w:rsidRPr="00FF25E8">
        <w:rPr>
          <w:color w:val="000000"/>
          <w:sz w:val="28"/>
          <w:szCs w:val="28"/>
          <w:lang w:val="uk-UA"/>
        </w:rPr>
        <w:t>акта</w:t>
      </w:r>
      <w:proofErr w:type="spellEnd"/>
      <w:r w:rsidRPr="00FF25E8">
        <w:rPr>
          <w:color w:val="000000"/>
          <w:sz w:val="28"/>
          <w:szCs w:val="28"/>
          <w:lang w:val="uk-UA"/>
        </w:rPr>
        <w:t xml:space="preserve"> – рішення сільської ради </w:t>
      </w:r>
      <w:r w:rsidR="0094367A" w:rsidRPr="0094367A">
        <w:rPr>
          <w:sz w:val="28"/>
          <w:szCs w:val="28"/>
          <w:lang w:val="uk-UA"/>
        </w:rPr>
        <w:t>«</w:t>
      </w:r>
      <w:r w:rsidR="0094367A" w:rsidRPr="0094367A">
        <w:rPr>
          <w:noProof/>
          <w:sz w:val="28"/>
          <w:szCs w:val="28"/>
        </w:rPr>
        <w:t>Про встановлення</w:t>
      </w:r>
      <w:r w:rsidR="0094367A" w:rsidRPr="0094367A">
        <w:rPr>
          <w:noProof/>
          <w:sz w:val="28"/>
          <w:szCs w:val="28"/>
          <w:lang w:val="uk-UA"/>
        </w:rPr>
        <w:t xml:space="preserve"> </w:t>
      </w:r>
      <w:r w:rsidR="0094367A" w:rsidRPr="0094367A">
        <w:rPr>
          <w:noProof/>
          <w:sz w:val="28"/>
          <w:szCs w:val="28"/>
        </w:rPr>
        <w:t>ставок та пільг із сплати податку</w:t>
      </w:r>
      <w:r w:rsidR="0094367A" w:rsidRPr="0094367A">
        <w:rPr>
          <w:noProof/>
          <w:sz w:val="28"/>
          <w:szCs w:val="28"/>
          <w:lang w:val="uk-UA"/>
        </w:rPr>
        <w:t xml:space="preserve"> </w:t>
      </w:r>
      <w:r w:rsidR="0094367A" w:rsidRPr="0094367A">
        <w:rPr>
          <w:noProof/>
          <w:sz w:val="28"/>
          <w:szCs w:val="28"/>
        </w:rPr>
        <w:t xml:space="preserve">на нерухоме майно, відмінне від земельної ділянки по Миколаївській сільській раді </w:t>
      </w:r>
      <w:r w:rsidR="00E70011">
        <w:rPr>
          <w:noProof/>
          <w:sz w:val="28"/>
          <w:szCs w:val="28"/>
          <w:lang w:val="uk-UA"/>
        </w:rPr>
        <w:t>Петропавлівського району Дніпропетровської області</w:t>
      </w:r>
      <w:r w:rsidR="00E70011" w:rsidRPr="00EA1607">
        <w:rPr>
          <w:noProof/>
          <w:sz w:val="28"/>
          <w:szCs w:val="28"/>
          <w:lang w:val="uk-UA"/>
        </w:rPr>
        <w:t xml:space="preserve"> </w:t>
      </w:r>
      <w:r w:rsidR="0094367A" w:rsidRPr="0094367A">
        <w:rPr>
          <w:noProof/>
          <w:sz w:val="28"/>
          <w:szCs w:val="28"/>
        </w:rPr>
        <w:t>на 202</w:t>
      </w:r>
      <w:r w:rsidR="00C5774C">
        <w:rPr>
          <w:noProof/>
          <w:sz w:val="28"/>
          <w:szCs w:val="28"/>
          <w:lang w:val="uk-UA"/>
        </w:rPr>
        <w:t>2</w:t>
      </w:r>
      <w:r w:rsidR="0094367A" w:rsidRPr="0094367A">
        <w:rPr>
          <w:noProof/>
          <w:sz w:val="28"/>
          <w:szCs w:val="28"/>
        </w:rPr>
        <w:t xml:space="preserve"> рік</w:t>
      </w:r>
      <w:r w:rsidR="0094367A" w:rsidRPr="0094367A">
        <w:rPr>
          <w:noProof/>
          <w:sz w:val="28"/>
          <w:szCs w:val="28"/>
          <w:lang w:val="uk-UA"/>
        </w:rPr>
        <w:t>»</w:t>
      </w:r>
      <w:r w:rsidR="0094367A">
        <w:rPr>
          <w:noProof/>
          <w:sz w:val="28"/>
          <w:szCs w:val="28"/>
          <w:lang w:val="uk-UA"/>
        </w:rPr>
        <w:t xml:space="preserve"> </w:t>
      </w:r>
      <w:r w:rsidRPr="00FF25E8">
        <w:rPr>
          <w:color w:val="000000"/>
          <w:sz w:val="28"/>
          <w:szCs w:val="28"/>
          <w:lang w:val="uk-UA"/>
        </w:rPr>
        <w:t>відповідає принципам державної регуляторної політики визначеним у ст.4 Закону України «Про засади державної регуляторної політики у сфері господарської діяльності»,</w:t>
      </w:r>
      <w:r w:rsidRPr="00FF25E8">
        <w:rPr>
          <w:color w:val="000000"/>
          <w:sz w:val="27"/>
          <w:szCs w:val="27"/>
          <w:lang w:val="uk-UA"/>
        </w:rPr>
        <w:t xml:space="preserve"> </w:t>
      </w:r>
      <w:r w:rsidRPr="00FF25E8">
        <w:rPr>
          <w:color w:val="000000"/>
          <w:sz w:val="28"/>
          <w:szCs w:val="28"/>
          <w:lang w:val="uk-UA"/>
        </w:rPr>
        <w:t xml:space="preserve">зокрема розробником забезпечено дотримання принципів державної регуляторної політики під час розробки проекту регуляторного </w:t>
      </w:r>
      <w:proofErr w:type="spellStart"/>
      <w:r w:rsidRPr="00FF25E8">
        <w:rPr>
          <w:color w:val="000000"/>
          <w:sz w:val="28"/>
          <w:szCs w:val="28"/>
          <w:lang w:val="uk-UA"/>
        </w:rPr>
        <w:t>акта</w:t>
      </w:r>
      <w:proofErr w:type="spellEnd"/>
      <w:r w:rsidRPr="00FF25E8">
        <w:rPr>
          <w:color w:val="000000"/>
          <w:sz w:val="28"/>
          <w:szCs w:val="28"/>
          <w:lang w:val="uk-UA"/>
        </w:rPr>
        <w:t xml:space="preserve">. Проект рішення сільської ради </w:t>
      </w:r>
      <w:r w:rsidR="0094367A" w:rsidRPr="0094367A">
        <w:rPr>
          <w:sz w:val="28"/>
          <w:szCs w:val="28"/>
          <w:lang w:val="uk-UA"/>
        </w:rPr>
        <w:t>«</w:t>
      </w:r>
      <w:r w:rsidR="0094367A" w:rsidRPr="0094367A">
        <w:rPr>
          <w:noProof/>
          <w:sz w:val="28"/>
          <w:szCs w:val="28"/>
          <w:lang w:val="uk-UA"/>
        </w:rPr>
        <w:t>Про встановлення ставок та пільг із сплати податку на нерухоме майно, відмінне від земельної ділянки по Миколаївській сільській раді</w:t>
      </w:r>
      <w:r w:rsidR="00C5774C" w:rsidRPr="00C5774C">
        <w:rPr>
          <w:noProof/>
          <w:sz w:val="28"/>
          <w:szCs w:val="28"/>
          <w:lang w:val="uk-UA"/>
        </w:rPr>
        <w:t xml:space="preserve"> </w:t>
      </w:r>
      <w:r w:rsidR="00C5774C">
        <w:rPr>
          <w:noProof/>
          <w:sz w:val="28"/>
          <w:szCs w:val="28"/>
          <w:lang w:val="uk-UA"/>
        </w:rPr>
        <w:t>Петропавлівського району Дніпропетровської області</w:t>
      </w:r>
      <w:r w:rsidR="0094367A" w:rsidRPr="0094367A">
        <w:rPr>
          <w:noProof/>
          <w:sz w:val="28"/>
          <w:szCs w:val="28"/>
          <w:lang w:val="uk-UA"/>
        </w:rPr>
        <w:t xml:space="preserve"> на 202</w:t>
      </w:r>
      <w:r w:rsidR="005E1396">
        <w:rPr>
          <w:noProof/>
          <w:sz w:val="28"/>
          <w:szCs w:val="28"/>
          <w:lang w:val="uk-UA"/>
        </w:rPr>
        <w:t>2</w:t>
      </w:r>
      <w:r w:rsidR="0094367A" w:rsidRPr="0094367A">
        <w:rPr>
          <w:noProof/>
          <w:sz w:val="28"/>
          <w:szCs w:val="28"/>
          <w:lang w:val="uk-UA"/>
        </w:rPr>
        <w:t xml:space="preserve"> рік»</w:t>
      </w:r>
      <w:r w:rsidRPr="00FF25E8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F25E8">
        <w:rPr>
          <w:color w:val="000000"/>
          <w:sz w:val="28"/>
          <w:szCs w:val="28"/>
          <w:lang w:val="uk-UA"/>
        </w:rPr>
        <w:t>внесено</w:t>
      </w:r>
      <w:proofErr w:type="spellEnd"/>
      <w:r w:rsidRPr="00FF25E8">
        <w:rPr>
          <w:color w:val="000000"/>
          <w:sz w:val="28"/>
          <w:szCs w:val="28"/>
          <w:lang w:val="uk-UA"/>
        </w:rPr>
        <w:t xml:space="preserve"> до плану діяльності сільської ради з підготовки проектів регуляторних актів на 20</w:t>
      </w:r>
      <w:r w:rsidR="0094367A">
        <w:rPr>
          <w:color w:val="000000"/>
          <w:sz w:val="28"/>
          <w:szCs w:val="28"/>
          <w:lang w:val="uk-UA"/>
        </w:rPr>
        <w:t>2</w:t>
      </w:r>
      <w:r w:rsidR="00BE40AC">
        <w:rPr>
          <w:color w:val="000000"/>
          <w:sz w:val="28"/>
          <w:szCs w:val="28"/>
          <w:lang w:val="uk-UA"/>
        </w:rPr>
        <w:t>2</w:t>
      </w:r>
      <w:bookmarkStart w:id="0" w:name="_GoBack"/>
      <w:bookmarkEnd w:id="0"/>
      <w:r w:rsidRPr="00FF25E8">
        <w:rPr>
          <w:color w:val="000000"/>
          <w:sz w:val="28"/>
          <w:szCs w:val="28"/>
          <w:lang w:val="uk-UA"/>
        </w:rPr>
        <w:t xml:space="preserve"> рік. Прозорість та врахування громадської думки забезпечується шляхом оприлюднення (</w:t>
      </w:r>
      <w:r w:rsidR="00651F9F">
        <w:rPr>
          <w:color w:val="000000"/>
          <w:sz w:val="28"/>
          <w:szCs w:val="28"/>
          <w:lang w:val="uk-UA"/>
        </w:rPr>
        <w:t>25.01</w:t>
      </w:r>
      <w:r w:rsidRPr="00FF25E8">
        <w:rPr>
          <w:color w:val="000000"/>
          <w:sz w:val="28"/>
          <w:szCs w:val="28"/>
          <w:lang w:val="uk-UA"/>
        </w:rPr>
        <w:t>.20</w:t>
      </w:r>
      <w:r w:rsidR="0094367A">
        <w:rPr>
          <w:color w:val="000000"/>
          <w:sz w:val="28"/>
          <w:szCs w:val="28"/>
          <w:lang w:val="uk-UA"/>
        </w:rPr>
        <w:t>2</w:t>
      </w:r>
      <w:r w:rsidR="00651F9F">
        <w:rPr>
          <w:color w:val="000000"/>
          <w:sz w:val="28"/>
          <w:szCs w:val="28"/>
          <w:lang w:val="uk-UA"/>
        </w:rPr>
        <w:t>1</w:t>
      </w:r>
      <w:r w:rsidRPr="00FF25E8">
        <w:rPr>
          <w:color w:val="000000"/>
          <w:sz w:val="28"/>
          <w:szCs w:val="28"/>
          <w:lang w:val="uk-UA"/>
        </w:rPr>
        <w:t xml:space="preserve">) зазначеного </w:t>
      </w:r>
      <w:proofErr w:type="spellStart"/>
      <w:r w:rsidRPr="00FF25E8">
        <w:rPr>
          <w:color w:val="000000"/>
          <w:sz w:val="28"/>
          <w:szCs w:val="28"/>
          <w:lang w:val="uk-UA"/>
        </w:rPr>
        <w:t>про</w:t>
      </w:r>
      <w:r w:rsidR="0014394A">
        <w:rPr>
          <w:color w:val="000000"/>
          <w:sz w:val="28"/>
          <w:szCs w:val="28"/>
          <w:lang w:val="uk-UA"/>
        </w:rPr>
        <w:t>є</w:t>
      </w:r>
      <w:r w:rsidRPr="00FF25E8">
        <w:rPr>
          <w:color w:val="000000"/>
          <w:sz w:val="28"/>
          <w:szCs w:val="28"/>
          <w:lang w:val="uk-UA"/>
        </w:rPr>
        <w:t>кту</w:t>
      </w:r>
      <w:proofErr w:type="spellEnd"/>
      <w:r w:rsidRPr="00FF25E8">
        <w:rPr>
          <w:color w:val="000000"/>
          <w:sz w:val="28"/>
          <w:szCs w:val="28"/>
          <w:lang w:val="uk-UA"/>
        </w:rPr>
        <w:t xml:space="preserve"> рішення, аналізу регуляторного впливу до нього та обов’язкового розгляду зауважень та пропозицій, наданих у встановленому законом порядку фізичними та юридичними особами, їх об’єднаннями.</w:t>
      </w:r>
      <w:r w:rsidR="0014394A">
        <w:rPr>
          <w:color w:val="000000"/>
          <w:sz w:val="28"/>
          <w:szCs w:val="28"/>
          <w:lang w:val="uk-UA"/>
        </w:rPr>
        <w:t xml:space="preserve"> </w:t>
      </w:r>
      <w:r w:rsidRPr="00FF25E8">
        <w:rPr>
          <w:color w:val="000000"/>
          <w:sz w:val="28"/>
          <w:szCs w:val="28"/>
          <w:lang w:val="uk-UA"/>
        </w:rPr>
        <w:t xml:space="preserve">Аналіз регуляторного впливу </w:t>
      </w:r>
      <w:r w:rsidR="0094367A">
        <w:rPr>
          <w:color w:val="000000"/>
          <w:sz w:val="28"/>
          <w:szCs w:val="28"/>
          <w:lang w:val="uk-UA"/>
        </w:rPr>
        <w:t xml:space="preserve">проекту рішення сільської ради </w:t>
      </w:r>
      <w:r w:rsidR="0094367A" w:rsidRPr="0094367A">
        <w:rPr>
          <w:sz w:val="28"/>
          <w:szCs w:val="28"/>
          <w:lang w:val="uk-UA"/>
        </w:rPr>
        <w:t>«</w:t>
      </w:r>
      <w:r w:rsidR="0094367A" w:rsidRPr="0094367A">
        <w:rPr>
          <w:noProof/>
          <w:sz w:val="28"/>
          <w:szCs w:val="28"/>
          <w:lang w:val="uk-UA"/>
        </w:rPr>
        <w:t xml:space="preserve">Про встановлення ставок та пільг із сплати податку на нерухоме майно, відмінне від земельної ділянки по Миколаївській сільській раді </w:t>
      </w:r>
      <w:r w:rsidR="007D2D3F">
        <w:rPr>
          <w:noProof/>
          <w:sz w:val="28"/>
          <w:szCs w:val="28"/>
          <w:lang w:val="uk-UA"/>
        </w:rPr>
        <w:t>Петропавлівського району Дніпропетровської області</w:t>
      </w:r>
      <w:r w:rsidR="007D2D3F" w:rsidRPr="00EA1607">
        <w:rPr>
          <w:noProof/>
          <w:sz w:val="28"/>
          <w:szCs w:val="28"/>
          <w:lang w:val="uk-UA"/>
        </w:rPr>
        <w:t xml:space="preserve"> </w:t>
      </w:r>
      <w:r w:rsidR="0094367A" w:rsidRPr="0094367A">
        <w:rPr>
          <w:noProof/>
          <w:sz w:val="28"/>
          <w:szCs w:val="28"/>
          <w:lang w:val="uk-UA"/>
        </w:rPr>
        <w:t>на 202</w:t>
      </w:r>
      <w:r w:rsidR="00BE40AC">
        <w:rPr>
          <w:noProof/>
          <w:sz w:val="28"/>
          <w:szCs w:val="28"/>
          <w:lang w:val="uk-UA"/>
        </w:rPr>
        <w:t>2</w:t>
      </w:r>
      <w:r w:rsidR="0094367A" w:rsidRPr="0094367A">
        <w:rPr>
          <w:noProof/>
          <w:sz w:val="28"/>
          <w:szCs w:val="28"/>
          <w:lang w:val="uk-UA"/>
        </w:rPr>
        <w:t xml:space="preserve"> рік»</w:t>
      </w:r>
      <w:r w:rsidR="0094367A">
        <w:rPr>
          <w:noProof/>
          <w:sz w:val="28"/>
          <w:szCs w:val="28"/>
          <w:lang w:val="uk-UA"/>
        </w:rPr>
        <w:t xml:space="preserve"> </w:t>
      </w:r>
      <w:r w:rsidRPr="00FF25E8">
        <w:rPr>
          <w:rStyle w:val="a3"/>
          <w:b w:val="0"/>
          <w:color w:val="000000"/>
          <w:sz w:val="28"/>
          <w:szCs w:val="28"/>
          <w:lang w:val="uk-UA"/>
        </w:rPr>
        <w:t xml:space="preserve">відповідає вимогам, визначеним у ст.8 Закону України </w:t>
      </w:r>
      <w:r w:rsidRPr="00FF25E8">
        <w:rPr>
          <w:color w:val="000000"/>
          <w:sz w:val="28"/>
          <w:szCs w:val="28"/>
          <w:lang w:val="uk-UA"/>
        </w:rPr>
        <w:t>«Про засади державної регуляторної політики у сфері господарської діяльності», зокрема розробником дотримано вимоги щодо підготовки аналізу регуляторного впливу.</w:t>
      </w:r>
    </w:p>
    <w:p w:rsidR="0094367A" w:rsidRPr="0094367A" w:rsidRDefault="0083459A" w:rsidP="0094367A">
      <w:pPr>
        <w:keepNext/>
        <w:keepLines/>
        <w:contextualSpacing/>
        <w:jc w:val="both"/>
        <w:rPr>
          <w:noProof/>
          <w:sz w:val="28"/>
          <w:szCs w:val="28"/>
          <w:lang w:val="uk-UA"/>
        </w:rPr>
      </w:pPr>
      <w:r w:rsidRPr="00FF25E8">
        <w:rPr>
          <w:color w:val="000000"/>
          <w:sz w:val="27"/>
          <w:szCs w:val="27"/>
          <w:lang w:val="uk-UA"/>
        </w:rPr>
        <w:lastRenderedPageBreak/>
        <w:tab/>
      </w:r>
      <w:r w:rsidRPr="00FF25E8">
        <w:rPr>
          <w:color w:val="000000"/>
          <w:sz w:val="28"/>
          <w:szCs w:val="28"/>
          <w:lang w:val="uk-UA"/>
        </w:rPr>
        <w:t xml:space="preserve">Аналіз регуляторного впливу до проекту рішення сільської ради </w:t>
      </w:r>
      <w:r w:rsidRPr="00FF25E8">
        <w:rPr>
          <w:color w:val="000000"/>
          <w:sz w:val="28"/>
          <w:szCs w:val="28"/>
          <w:lang w:val="uk-UA"/>
        </w:rPr>
        <w:br/>
      </w:r>
      <w:r w:rsidR="0094367A" w:rsidRPr="0094367A">
        <w:rPr>
          <w:sz w:val="28"/>
          <w:szCs w:val="28"/>
          <w:lang w:val="uk-UA"/>
        </w:rPr>
        <w:t>«</w:t>
      </w:r>
      <w:r w:rsidR="0094367A" w:rsidRPr="0094367A">
        <w:rPr>
          <w:noProof/>
          <w:sz w:val="28"/>
          <w:szCs w:val="28"/>
          <w:lang w:val="uk-UA"/>
        </w:rPr>
        <w:t xml:space="preserve">Про встановлення ставок та пільг із сплати податку на нерухоме майно, відмінне від земельної ділянки по Миколаївській сільській раді </w:t>
      </w:r>
      <w:r w:rsidR="007D2D3F">
        <w:rPr>
          <w:noProof/>
          <w:sz w:val="28"/>
          <w:szCs w:val="28"/>
          <w:lang w:val="uk-UA"/>
        </w:rPr>
        <w:t>Петропавлівського району Дніпропетровської області</w:t>
      </w:r>
      <w:r w:rsidR="007D2D3F" w:rsidRPr="00EA1607">
        <w:rPr>
          <w:noProof/>
          <w:sz w:val="28"/>
          <w:szCs w:val="28"/>
          <w:lang w:val="uk-UA"/>
        </w:rPr>
        <w:t xml:space="preserve"> </w:t>
      </w:r>
      <w:r w:rsidR="0094367A" w:rsidRPr="0094367A">
        <w:rPr>
          <w:noProof/>
          <w:sz w:val="28"/>
          <w:szCs w:val="28"/>
          <w:lang w:val="uk-UA"/>
        </w:rPr>
        <w:t>на 20</w:t>
      </w:r>
      <w:r w:rsidR="00BE40AC">
        <w:rPr>
          <w:noProof/>
          <w:sz w:val="28"/>
          <w:szCs w:val="28"/>
          <w:lang w:val="uk-UA"/>
        </w:rPr>
        <w:t>22</w:t>
      </w:r>
      <w:r w:rsidR="0094367A" w:rsidRPr="0094367A">
        <w:rPr>
          <w:noProof/>
          <w:sz w:val="28"/>
          <w:szCs w:val="28"/>
          <w:lang w:val="uk-UA"/>
        </w:rPr>
        <w:t xml:space="preserve"> рік»</w:t>
      </w:r>
    </w:p>
    <w:p w:rsidR="0083459A" w:rsidRPr="00FF25E8" w:rsidRDefault="0083459A" w:rsidP="0094367A">
      <w:pPr>
        <w:spacing w:before="120"/>
        <w:jc w:val="both"/>
        <w:rPr>
          <w:color w:val="000000"/>
          <w:sz w:val="28"/>
          <w:szCs w:val="28"/>
          <w:lang w:val="uk-UA"/>
        </w:rPr>
      </w:pPr>
      <w:r w:rsidRPr="00FF25E8">
        <w:rPr>
          <w:rStyle w:val="a3"/>
          <w:b w:val="0"/>
          <w:color w:val="000000"/>
          <w:sz w:val="28"/>
          <w:szCs w:val="28"/>
          <w:lang w:val="uk-UA"/>
        </w:rPr>
        <w:t xml:space="preserve">викладений у друкованій формі, підписаний розробником проекту та разом з проектом оприлюднені відповідно до вимог ст.13 Закону України </w:t>
      </w:r>
      <w:r w:rsidRPr="00FF25E8">
        <w:rPr>
          <w:color w:val="000000"/>
          <w:sz w:val="28"/>
          <w:szCs w:val="28"/>
          <w:lang w:val="uk-UA"/>
        </w:rPr>
        <w:t>«Про засади державної регуляторної політики у сфері господарської діяльності» на офіційному веб-сайті Миколаївської сільської ради у мережі Інтернет, про що надано відповідне повідомлення у газеті «Степова зоря» (</w:t>
      </w:r>
      <w:r w:rsidR="007D2D3F">
        <w:rPr>
          <w:color w:val="000000"/>
          <w:sz w:val="28"/>
          <w:szCs w:val="28"/>
          <w:lang w:val="uk-UA"/>
        </w:rPr>
        <w:t>28.01</w:t>
      </w:r>
      <w:r w:rsidR="00FF25E8" w:rsidRPr="00FF25E8">
        <w:rPr>
          <w:color w:val="000000"/>
          <w:sz w:val="28"/>
          <w:szCs w:val="28"/>
          <w:lang w:val="uk-UA"/>
        </w:rPr>
        <w:t>.</w:t>
      </w:r>
      <w:r w:rsidRPr="00FF25E8">
        <w:rPr>
          <w:color w:val="000000"/>
          <w:sz w:val="28"/>
          <w:szCs w:val="28"/>
          <w:lang w:val="uk-UA"/>
        </w:rPr>
        <w:t>20</w:t>
      </w:r>
      <w:r w:rsidR="0094367A">
        <w:rPr>
          <w:color w:val="000000"/>
          <w:sz w:val="28"/>
          <w:szCs w:val="28"/>
          <w:lang w:val="uk-UA"/>
        </w:rPr>
        <w:t>20</w:t>
      </w:r>
      <w:r w:rsidRPr="00FF25E8">
        <w:rPr>
          <w:color w:val="000000"/>
          <w:sz w:val="28"/>
          <w:szCs w:val="28"/>
          <w:lang w:val="uk-UA"/>
        </w:rPr>
        <w:t>).</w:t>
      </w:r>
    </w:p>
    <w:p w:rsidR="0083459A" w:rsidRPr="00FF25E8" w:rsidRDefault="0083459A" w:rsidP="0083459A">
      <w:pPr>
        <w:spacing w:before="120"/>
        <w:jc w:val="center"/>
        <w:rPr>
          <w:color w:val="000000"/>
          <w:sz w:val="27"/>
          <w:szCs w:val="27"/>
          <w:lang w:val="uk-UA"/>
        </w:rPr>
      </w:pPr>
    </w:p>
    <w:p w:rsidR="0083459A" w:rsidRPr="00FF25E8" w:rsidRDefault="0083459A" w:rsidP="0083459A">
      <w:pPr>
        <w:spacing w:before="120"/>
        <w:jc w:val="center"/>
        <w:rPr>
          <w:color w:val="000000"/>
          <w:sz w:val="27"/>
          <w:szCs w:val="27"/>
          <w:lang w:val="uk-UA"/>
        </w:rPr>
      </w:pPr>
      <w:r w:rsidRPr="00FF25E8">
        <w:rPr>
          <w:color w:val="000000"/>
          <w:sz w:val="27"/>
          <w:szCs w:val="27"/>
          <w:lang w:val="uk-UA"/>
        </w:rPr>
        <w:t>ЗАГАЛЬНИЙ ВИСНОВОК</w:t>
      </w:r>
    </w:p>
    <w:p w:rsidR="0083459A" w:rsidRPr="000069E4" w:rsidRDefault="0083459A" w:rsidP="000069E4">
      <w:pPr>
        <w:keepNext/>
        <w:keepLines/>
        <w:contextualSpacing/>
        <w:jc w:val="both"/>
        <w:rPr>
          <w:noProof/>
          <w:sz w:val="28"/>
          <w:szCs w:val="28"/>
          <w:lang w:val="uk-UA"/>
        </w:rPr>
      </w:pPr>
      <w:r w:rsidRPr="00FF25E8">
        <w:rPr>
          <w:bCs/>
          <w:color w:val="000000"/>
          <w:sz w:val="27"/>
          <w:szCs w:val="27"/>
          <w:lang w:val="uk-UA"/>
        </w:rPr>
        <w:tab/>
      </w:r>
      <w:r w:rsidRPr="00FF25E8">
        <w:rPr>
          <w:bCs/>
          <w:color w:val="000000"/>
          <w:sz w:val="28"/>
          <w:szCs w:val="28"/>
          <w:lang w:val="uk-UA"/>
        </w:rPr>
        <w:t xml:space="preserve">За результатами розгляду проекту регуляторного </w:t>
      </w:r>
      <w:proofErr w:type="spellStart"/>
      <w:r w:rsidRPr="00FF25E8">
        <w:rPr>
          <w:bCs/>
          <w:color w:val="000000"/>
          <w:sz w:val="28"/>
          <w:szCs w:val="28"/>
          <w:lang w:val="uk-UA"/>
        </w:rPr>
        <w:t>акта</w:t>
      </w:r>
      <w:proofErr w:type="spellEnd"/>
      <w:r w:rsidRPr="00FF25E8">
        <w:rPr>
          <w:bCs/>
          <w:color w:val="000000"/>
          <w:sz w:val="28"/>
          <w:szCs w:val="28"/>
          <w:lang w:val="uk-UA"/>
        </w:rPr>
        <w:t xml:space="preserve"> – </w:t>
      </w:r>
      <w:r w:rsidRPr="00FF25E8">
        <w:rPr>
          <w:color w:val="000000"/>
          <w:sz w:val="28"/>
          <w:szCs w:val="28"/>
          <w:lang w:val="uk-UA"/>
        </w:rPr>
        <w:t xml:space="preserve">рішення сільської ради </w:t>
      </w:r>
      <w:r w:rsidR="000069E4" w:rsidRPr="000069E4">
        <w:rPr>
          <w:sz w:val="28"/>
          <w:szCs w:val="28"/>
          <w:lang w:val="uk-UA"/>
        </w:rPr>
        <w:t>«</w:t>
      </w:r>
      <w:r w:rsidR="000069E4" w:rsidRPr="000069E4">
        <w:rPr>
          <w:noProof/>
          <w:sz w:val="28"/>
          <w:szCs w:val="28"/>
          <w:lang w:val="uk-UA"/>
        </w:rPr>
        <w:t xml:space="preserve">Про встановлення ставок та пільг із сплати податку на нерухоме майно, відмінне від земельної ділянки по Миколаївській сільській раді </w:t>
      </w:r>
      <w:r w:rsidR="00BE40AC">
        <w:rPr>
          <w:noProof/>
          <w:sz w:val="28"/>
          <w:szCs w:val="28"/>
          <w:lang w:val="uk-UA"/>
        </w:rPr>
        <w:t>Петропавлівського району Дніпропетровської області</w:t>
      </w:r>
      <w:r w:rsidR="00BE40AC" w:rsidRPr="00EA1607">
        <w:rPr>
          <w:noProof/>
          <w:sz w:val="28"/>
          <w:szCs w:val="28"/>
          <w:lang w:val="uk-UA"/>
        </w:rPr>
        <w:t xml:space="preserve"> </w:t>
      </w:r>
      <w:r w:rsidR="000069E4" w:rsidRPr="000069E4">
        <w:rPr>
          <w:noProof/>
          <w:sz w:val="28"/>
          <w:szCs w:val="28"/>
          <w:lang w:val="uk-UA"/>
        </w:rPr>
        <w:t>на 202</w:t>
      </w:r>
      <w:r w:rsidR="00BE40AC">
        <w:rPr>
          <w:noProof/>
          <w:sz w:val="28"/>
          <w:szCs w:val="28"/>
          <w:lang w:val="uk-UA"/>
        </w:rPr>
        <w:t>2</w:t>
      </w:r>
      <w:r w:rsidR="000069E4" w:rsidRPr="000069E4">
        <w:rPr>
          <w:noProof/>
          <w:sz w:val="28"/>
          <w:szCs w:val="28"/>
          <w:lang w:val="uk-UA"/>
        </w:rPr>
        <w:t xml:space="preserve"> рік»</w:t>
      </w:r>
      <w:r w:rsidR="00FF25E8" w:rsidRPr="00FF25E8">
        <w:rPr>
          <w:bCs/>
          <w:color w:val="000000"/>
          <w:sz w:val="28"/>
          <w:szCs w:val="28"/>
          <w:lang w:val="uk-UA"/>
        </w:rPr>
        <w:t xml:space="preserve"> </w:t>
      </w:r>
      <w:r w:rsidRPr="00FF25E8">
        <w:rPr>
          <w:rStyle w:val="a3"/>
          <w:b w:val="0"/>
          <w:color w:val="000000"/>
          <w:sz w:val="28"/>
          <w:szCs w:val="28"/>
          <w:lang w:val="uk-UA"/>
        </w:rPr>
        <w:t>постійною комісією сільської ради</w:t>
      </w:r>
      <w:r w:rsidRPr="00FF25E8">
        <w:rPr>
          <w:rStyle w:val="a3"/>
          <w:color w:val="000000"/>
          <w:sz w:val="28"/>
          <w:szCs w:val="28"/>
          <w:lang w:val="uk-UA"/>
        </w:rPr>
        <w:t xml:space="preserve"> </w:t>
      </w:r>
      <w:r w:rsidRPr="00BE40AC">
        <w:rPr>
          <w:rStyle w:val="a3"/>
          <w:b w:val="0"/>
          <w:bCs w:val="0"/>
          <w:color w:val="000000"/>
          <w:sz w:val="28"/>
          <w:szCs w:val="28"/>
          <w:lang w:val="uk-UA"/>
        </w:rPr>
        <w:t>з</w:t>
      </w:r>
      <w:r w:rsidRPr="00FF25E8">
        <w:rPr>
          <w:sz w:val="28"/>
          <w:szCs w:val="28"/>
          <w:lang w:val="uk-UA"/>
        </w:rPr>
        <w:t xml:space="preserve"> питань фінансів, бюджету, планування соціально-економічного розвитку інвестицій та міжнародного співробітництва та регуляторної діяльності встановлено, що проект регуляторного </w:t>
      </w:r>
      <w:proofErr w:type="spellStart"/>
      <w:r w:rsidRPr="00FF25E8">
        <w:rPr>
          <w:sz w:val="28"/>
          <w:szCs w:val="28"/>
          <w:lang w:val="uk-UA"/>
        </w:rPr>
        <w:t>акта</w:t>
      </w:r>
      <w:proofErr w:type="spellEnd"/>
      <w:r w:rsidRPr="00FF25E8">
        <w:rPr>
          <w:sz w:val="28"/>
          <w:szCs w:val="28"/>
          <w:lang w:val="uk-UA"/>
        </w:rPr>
        <w:t xml:space="preserve"> відповідає вимогам</w:t>
      </w:r>
      <w:r w:rsidRPr="00FF25E8">
        <w:rPr>
          <w:color w:val="000000"/>
          <w:sz w:val="28"/>
          <w:szCs w:val="28"/>
          <w:lang w:val="uk-UA"/>
        </w:rPr>
        <w:t xml:space="preserve"> статей 4 та 8 </w:t>
      </w:r>
      <w:r w:rsidRPr="00FF25E8">
        <w:rPr>
          <w:rStyle w:val="a3"/>
          <w:b w:val="0"/>
          <w:color w:val="000000"/>
          <w:sz w:val="28"/>
          <w:szCs w:val="28"/>
          <w:lang w:val="uk-UA"/>
        </w:rPr>
        <w:t>Закону України</w:t>
      </w:r>
      <w:r w:rsidRPr="00FF25E8">
        <w:rPr>
          <w:rStyle w:val="a3"/>
          <w:color w:val="000000"/>
          <w:sz w:val="28"/>
          <w:szCs w:val="28"/>
          <w:lang w:val="uk-UA"/>
        </w:rPr>
        <w:t xml:space="preserve"> </w:t>
      </w:r>
      <w:r w:rsidRPr="00FF25E8">
        <w:rPr>
          <w:color w:val="000000"/>
          <w:sz w:val="28"/>
          <w:szCs w:val="28"/>
          <w:lang w:val="uk-UA"/>
        </w:rPr>
        <w:t>«Про засади державної регуляторної політики у сфері господарської діяльності» та може бути внесений на розгляд Миколаївської сільської ради.</w:t>
      </w:r>
    </w:p>
    <w:p w:rsidR="0083459A" w:rsidRPr="00FF25E8" w:rsidRDefault="0083459A" w:rsidP="000069E4">
      <w:pPr>
        <w:jc w:val="both"/>
        <w:rPr>
          <w:color w:val="000000"/>
          <w:sz w:val="27"/>
          <w:szCs w:val="27"/>
          <w:lang w:val="uk-UA"/>
        </w:rPr>
      </w:pPr>
    </w:p>
    <w:p w:rsidR="0083459A" w:rsidRPr="00FF25E8" w:rsidRDefault="0083459A" w:rsidP="0083459A">
      <w:pPr>
        <w:jc w:val="both"/>
        <w:rPr>
          <w:color w:val="000000"/>
          <w:sz w:val="27"/>
          <w:szCs w:val="27"/>
          <w:lang w:val="uk-UA"/>
        </w:rPr>
      </w:pPr>
    </w:p>
    <w:p w:rsidR="0083459A" w:rsidRPr="00FF25E8" w:rsidRDefault="0083459A" w:rsidP="0083459A">
      <w:pPr>
        <w:spacing w:before="240"/>
        <w:jc w:val="both"/>
        <w:rPr>
          <w:color w:val="000000"/>
          <w:sz w:val="28"/>
          <w:szCs w:val="28"/>
          <w:lang w:val="uk-UA"/>
        </w:rPr>
      </w:pPr>
      <w:r w:rsidRPr="00FF25E8">
        <w:rPr>
          <w:color w:val="000000"/>
          <w:sz w:val="28"/>
          <w:szCs w:val="28"/>
          <w:lang w:val="uk-UA"/>
        </w:rPr>
        <w:t>Голова постійної комісії сільської ради</w:t>
      </w:r>
    </w:p>
    <w:p w:rsidR="0083459A" w:rsidRPr="00FF25E8" w:rsidRDefault="0083459A" w:rsidP="0083459A">
      <w:pPr>
        <w:jc w:val="both"/>
        <w:rPr>
          <w:color w:val="000000"/>
          <w:sz w:val="28"/>
          <w:szCs w:val="28"/>
          <w:lang w:val="uk-UA"/>
        </w:rPr>
      </w:pPr>
      <w:r w:rsidRPr="00FF25E8">
        <w:rPr>
          <w:color w:val="000000"/>
          <w:sz w:val="28"/>
          <w:szCs w:val="28"/>
          <w:lang w:val="uk-UA"/>
        </w:rPr>
        <w:t>з питань фінансів, бюджету,</w:t>
      </w:r>
    </w:p>
    <w:p w:rsidR="0083459A" w:rsidRDefault="0083459A" w:rsidP="0083459A">
      <w:pPr>
        <w:jc w:val="both"/>
        <w:rPr>
          <w:color w:val="000000"/>
          <w:sz w:val="28"/>
          <w:szCs w:val="28"/>
          <w:lang w:val="uk-UA"/>
        </w:rPr>
      </w:pPr>
      <w:r w:rsidRPr="00A97676">
        <w:rPr>
          <w:color w:val="000000"/>
          <w:sz w:val="28"/>
          <w:szCs w:val="28"/>
          <w:lang w:val="uk-UA"/>
        </w:rPr>
        <w:t>планування соціально-економічного</w:t>
      </w:r>
    </w:p>
    <w:p w:rsidR="0083459A" w:rsidRDefault="0083459A" w:rsidP="0083459A">
      <w:pPr>
        <w:jc w:val="both"/>
        <w:rPr>
          <w:color w:val="000000"/>
          <w:sz w:val="28"/>
          <w:szCs w:val="28"/>
          <w:lang w:val="uk-UA"/>
        </w:rPr>
      </w:pPr>
      <w:r w:rsidRPr="00A97676">
        <w:rPr>
          <w:color w:val="000000"/>
          <w:sz w:val="28"/>
          <w:szCs w:val="28"/>
          <w:lang w:val="uk-UA"/>
        </w:rPr>
        <w:t>розвитку інвестицій та міжнародного</w:t>
      </w:r>
    </w:p>
    <w:p w:rsidR="0083459A" w:rsidRPr="00BE40AC" w:rsidRDefault="0083459A" w:rsidP="0083459A">
      <w:pPr>
        <w:jc w:val="both"/>
        <w:rPr>
          <w:color w:val="000000"/>
          <w:sz w:val="28"/>
          <w:szCs w:val="28"/>
          <w:lang w:val="uk-UA"/>
        </w:rPr>
      </w:pPr>
      <w:r w:rsidRPr="00A97676">
        <w:rPr>
          <w:color w:val="000000"/>
          <w:sz w:val="28"/>
          <w:szCs w:val="28"/>
          <w:lang w:val="uk-UA"/>
        </w:rPr>
        <w:t>співробітництва</w:t>
      </w:r>
      <w:r>
        <w:rPr>
          <w:color w:val="000000"/>
          <w:sz w:val="28"/>
          <w:szCs w:val="28"/>
          <w:lang w:val="uk-UA"/>
        </w:rPr>
        <w:t xml:space="preserve"> </w:t>
      </w:r>
      <w:r w:rsidRPr="00A97676">
        <w:rPr>
          <w:color w:val="000000"/>
          <w:sz w:val="28"/>
          <w:szCs w:val="28"/>
          <w:lang w:val="uk-UA"/>
        </w:rPr>
        <w:t>та регуляторної діяльності</w:t>
      </w:r>
      <w:r w:rsidRPr="00A97676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</w:t>
      </w:r>
      <w:r w:rsidR="00BE40AC">
        <w:rPr>
          <w:color w:val="000000"/>
          <w:sz w:val="28"/>
          <w:szCs w:val="28"/>
          <w:lang w:val="uk-UA"/>
        </w:rPr>
        <w:t>Жила А.М.</w:t>
      </w:r>
    </w:p>
    <w:p w:rsidR="000D7C1A" w:rsidRPr="0083459A" w:rsidRDefault="000D7C1A">
      <w:pPr>
        <w:rPr>
          <w:lang w:val="uk-UA"/>
        </w:rPr>
      </w:pPr>
    </w:p>
    <w:sectPr w:rsidR="000D7C1A" w:rsidRPr="0083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1C"/>
    <w:rsid w:val="000069E4"/>
    <w:rsid w:val="000D7C1A"/>
    <w:rsid w:val="0014394A"/>
    <w:rsid w:val="005E1396"/>
    <w:rsid w:val="00651F9F"/>
    <w:rsid w:val="007D2D3F"/>
    <w:rsid w:val="0083459A"/>
    <w:rsid w:val="0094367A"/>
    <w:rsid w:val="00AE2620"/>
    <w:rsid w:val="00BE40AC"/>
    <w:rsid w:val="00C5774C"/>
    <w:rsid w:val="00D64D1C"/>
    <w:rsid w:val="00E70011"/>
    <w:rsid w:val="00EA1607"/>
    <w:rsid w:val="00F53CB4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EE0E"/>
  <w15:chartTrackingRefBased/>
  <w15:docId w15:val="{10AD9C8F-1808-4CF8-A68B-B107347D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45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25E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2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2713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</cp:lastModifiedBy>
  <cp:revision>10</cp:revision>
  <cp:lastPrinted>2021-01-29T07:55:00Z</cp:lastPrinted>
  <dcterms:created xsi:type="dcterms:W3CDTF">2019-05-08T10:22:00Z</dcterms:created>
  <dcterms:modified xsi:type="dcterms:W3CDTF">2021-01-29T07:57:00Z</dcterms:modified>
</cp:coreProperties>
</file>