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C9B3" w14:textId="77777777" w:rsidR="00DD2C51" w:rsidRPr="00B62B0C" w:rsidRDefault="00DD2C51" w:rsidP="00DD2C5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B62B0C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Обґрунтування</w:t>
      </w:r>
      <w:proofErr w:type="spellEnd"/>
    </w:p>
    <w:p w14:paraId="6862AFB1" w14:textId="5E0AB858" w:rsidR="00DD2C51" w:rsidRPr="007C2494" w:rsidRDefault="00DD2C51" w:rsidP="00DD2C5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</w:pP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технічних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та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якісних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характеристик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закупівлі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робіт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«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Капітальний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ремонт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покрівлі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Дмитрівського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ліцею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Миколаївської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сільської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ради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Синельниківського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району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Дніпропетровської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області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» (за кодом ДК 021:2015-45453000-7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Капітальний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ремонт і </w:t>
      </w:r>
      <w:proofErr w:type="spellStart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реставрація</w:t>
      </w:r>
      <w:proofErr w:type="spellEnd"/>
      <w:r w:rsidRPr="007C2494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)».</w:t>
      </w:r>
    </w:p>
    <w:p w14:paraId="2CFB0712" w14:textId="77777777" w:rsidR="00DD2C51" w:rsidRPr="00B62B0C" w:rsidRDefault="00DD2C51" w:rsidP="00DD2C5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оприлюднюється</w:t>
      </w:r>
      <w:proofErr w:type="spellEnd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на </w:t>
      </w:r>
      <w:proofErr w:type="spellStart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виконання</w:t>
      </w:r>
      <w:proofErr w:type="spellEnd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постанови КМУ № 710 </w:t>
      </w:r>
      <w:proofErr w:type="spellStart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від</w:t>
      </w:r>
      <w:proofErr w:type="spellEnd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11.10.2016 «Про </w:t>
      </w:r>
      <w:proofErr w:type="spellStart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ефективне</w:t>
      </w:r>
      <w:proofErr w:type="spellEnd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використання</w:t>
      </w:r>
      <w:proofErr w:type="spellEnd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державних</w:t>
      </w:r>
      <w:proofErr w:type="spellEnd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коштів</w:t>
      </w:r>
      <w:proofErr w:type="spellEnd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» (</w:t>
      </w:r>
      <w:proofErr w:type="spellStart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зі</w:t>
      </w:r>
      <w:proofErr w:type="spellEnd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змінами</w:t>
      </w:r>
      <w:proofErr w:type="spellEnd"/>
      <w:r w:rsidRPr="00B62B0C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)</w:t>
      </w:r>
    </w:p>
    <w:p w14:paraId="354B1B5A" w14:textId="77777777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1.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Найменування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,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місцезнаходження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та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ідентифікаційний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код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замовника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в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Єдиному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державному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реєстрі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юридичних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осіб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,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фізичних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осіб-підприємців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та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громадських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формувань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,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його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категорія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:</w:t>
      </w:r>
    </w:p>
    <w:p w14:paraId="1D650F0F" w14:textId="772E0747" w:rsidR="00DD2C51" w:rsidRPr="007C2494" w:rsidRDefault="00B62B0C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Виконавчий комітет Миколаївської сільської ради Синельниківського району Дніпропетровської області</w:t>
      </w:r>
      <w:r w:rsidR="00DD2C51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;</w:t>
      </w:r>
    </w:p>
    <w:p w14:paraId="48FF713D" w14:textId="56540E83" w:rsidR="00DD2C51" w:rsidRPr="007C2494" w:rsidRDefault="00E70878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4" w:tgtFrame="_blank" w:history="1">
        <w:proofErr w:type="spellStart"/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>Україна</w:t>
        </w:r>
        <w:proofErr w:type="spellEnd"/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 xml:space="preserve">, </w:t>
        </w:r>
        <w:r w:rsidR="00B62B0C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UA"/>
          </w:rPr>
          <w:t>52744</w:t>
        </w:r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>,</w:t>
        </w:r>
        <w:r w:rsidR="00B62B0C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UA"/>
          </w:rPr>
          <w:t xml:space="preserve"> Дніпропетровська область </w:t>
        </w:r>
        <w:proofErr w:type="spellStart"/>
        <w:r w:rsid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UA"/>
          </w:rPr>
          <w:t>Синельникі</w:t>
        </w:r>
        <w:r w:rsidR="00B62B0C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UA"/>
          </w:rPr>
          <w:t>ський</w:t>
        </w:r>
        <w:proofErr w:type="spellEnd"/>
        <w:r w:rsidR="00B62B0C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UA"/>
          </w:rPr>
          <w:t xml:space="preserve"> район </w:t>
        </w:r>
        <w:proofErr w:type="spellStart"/>
        <w:r w:rsidR="00B62B0C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UA"/>
          </w:rPr>
          <w:t>сел</w:t>
        </w:r>
        <w:proofErr w:type="spellEnd"/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 xml:space="preserve">о </w:t>
        </w:r>
        <w:r w:rsidR="00B62B0C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UA"/>
          </w:rPr>
          <w:t>Миколаївка</w:t>
        </w:r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 xml:space="preserve">, </w:t>
        </w:r>
        <w:proofErr w:type="spellStart"/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>вулиця</w:t>
        </w:r>
        <w:proofErr w:type="spellEnd"/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="00B62B0C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UA"/>
          </w:rPr>
          <w:t>Першотравнев</w:t>
        </w:r>
        <w:proofErr w:type="spellEnd"/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 xml:space="preserve">а, </w:t>
        </w:r>
        <w:proofErr w:type="spellStart"/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>будинок</w:t>
        </w:r>
        <w:proofErr w:type="spellEnd"/>
        <w:r w:rsidR="00DD2C51" w:rsidRPr="007C249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UA"/>
          </w:rPr>
          <w:t xml:space="preserve"> 1</w:t>
        </w:r>
      </w:hyperlink>
      <w:r w:rsidR="00B62B0C" w:rsidRPr="007C2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UA"/>
        </w:rPr>
        <w:t>82</w:t>
      </w:r>
      <w:r w:rsidR="00DD2C51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;</w:t>
      </w:r>
    </w:p>
    <w:p w14:paraId="0AA8133F" w14:textId="57CF9DB6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код за ЄДРПОУ — </w:t>
      </w:r>
      <w:r w:rsidR="00B62B0C"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41793136</w:t>
      </w: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;</w:t>
      </w:r>
    </w:p>
    <w:p w14:paraId="6CF70272" w14:textId="2D106B23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категорія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замовника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— орган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державної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влади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місцевого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самоврядування</w:t>
      </w:r>
      <w:proofErr w:type="spellEnd"/>
      <w:r w:rsidR="007C2494"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</w:t>
      </w: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</w:p>
    <w:p w14:paraId="4FD7E8FB" w14:textId="37A88808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2.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Назва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предмета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закупівлі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із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зазначенням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коду за</w:t>
      </w:r>
      <w:r w:rsidR="00B62B0C"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Єдиним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закупівельним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словником (у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разі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поділу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на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лоти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такі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відомості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повинні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зазначатися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стосовно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кожного лота) та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назви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відповідних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класифікаторів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предмета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закупівлі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і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частин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предмета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закупівлі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(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лотів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) (за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наявності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):</w:t>
      </w:r>
    </w:p>
    <w:p w14:paraId="577766A8" w14:textId="79BCDF22" w:rsidR="00B62B0C" w:rsidRPr="007C2494" w:rsidRDefault="00B62B0C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«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Капітальний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ремонт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покрівлі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Дмитрівського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ліцею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Миколаївської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сільської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ради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Синельниківського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району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Дніпропетровської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області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» (за кодом ДК 021:2015-45453000-7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Капітальний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ремонт і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реставрація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)»</w:t>
      </w:r>
      <w:r w:rsid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</w:t>
      </w:r>
    </w:p>
    <w:p w14:paraId="2911B429" w14:textId="31261D06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Код за ДК 021:2015 – 45453000-7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Капітальний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ремонт і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реставрація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7394D9B" w14:textId="007DF85D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3.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Ідентифікатор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річного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плану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закупівлі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: </w:t>
      </w:r>
      <w:r w:rsidR="00B62B0C"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UA-P-2022-02-25-001001-b</w:t>
      </w: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.</w:t>
      </w:r>
    </w:p>
    <w:p w14:paraId="5C62FC70" w14:textId="4080D61A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4.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Ідентифікатор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закупівлі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: </w:t>
      </w:r>
      <w:r w:rsidR="00B62B0C"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UA-2022-02-28-000705-a</w:t>
      </w: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.</w:t>
      </w:r>
    </w:p>
    <w:p w14:paraId="5C7B3951" w14:textId="0B1A5C4D" w:rsidR="00DD2C51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5.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Обґрунтування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технічних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та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якісних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характеристик предмета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закупівлі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:</w:t>
      </w:r>
    </w:p>
    <w:p w14:paraId="0D53BC55" w14:textId="380E92CD" w:rsidR="007C2494" w:rsidRPr="007C2494" w:rsidRDefault="007C2494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Об’єми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склад та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зміст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робіт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визначені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 Дефектному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акті</w:t>
      </w:r>
      <w:proofErr w:type="spellEnd"/>
    </w:p>
    <w:p w14:paraId="29BCA107" w14:textId="22638AE4" w:rsidR="007C2494" w:rsidRPr="00127414" w:rsidRDefault="00127414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Р</w:t>
      </w:r>
      <w:r w:rsidR="00DD2C51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о</w:t>
      </w:r>
      <w:r w:rsidR="00DD2C51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и</w:t>
      </w:r>
      <w:r w:rsidR="00DD2C51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r w:rsid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по предмету </w:t>
      </w:r>
      <w:r w:rsidR="004246E3"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«Капітальний ремонт покрівлі Дмитрівського ліцею Миколаївської сільської ради Синельниківського району Дніпропетровської області» (за кодом ДК 021:2015-45453000-7 Капітальний ремонт і реставрація)»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</w:t>
      </w:r>
      <w:r w:rsidRPr="0012741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повинні бути виконані відповідно до умов </w:t>
      </w:r>
      <w:r w:rsidRPr="0012741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lastRenderedPageBreak/>
        <w:t>укладеного Договору з дотриманням Державних будівельних норм та стандартів, із застосуванням виробів та матеріалів, якість яких підтверджується відповідними сертифікатами та паспортами, з дотриманням безпечних умов праці та виконанням вимог нормативно-правових актів з охорони праці та промислової безпеки.</w:t>
      </w:r>
    </w:p>
    <w:p w14:paraId="7E52B017" w14:textId="06056C9B" w:rsidR="00DD2C51" w:rsidRPr="007C2494" w:rsidRDefault="007C2494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Після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виконання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робіт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забезпечується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безпечний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навчальний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процес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для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учнів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Дмитрівського</w:t>
      </w:r>
      <w:proofErr w:type="spellEnd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ліцею</w:t>
      </w:r>
      <w:proofErr w:type="spellEnd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Миколаївської</w:t>
      </w:r>
      <w:proofErr w:type="spellEnd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сільської</w:t>
      </w:r>
      <w:proofErr w:type="spellEnd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ради </w:t>
      </w:r>
      <w:proofErr w:type="spellStart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Синельниківського</w:t>
      </w:r>
      <w:proofErr w:type="spellEnd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району </w:t>
      </w:r>
      <w:proofErr w:type="spellStart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Дніпропетровської</w:t>
      </w:r>
      <w:proofErr w:type="spellEnd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E70878"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області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А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також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знижується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ризик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механічного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пошкодження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покрівлі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руйнування</w:t>
      </w:r>
      <w:proofErr w:type="spellEnd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фасаду </w:t>
      </w:r>
      <w:proofErr w:type="spellStart"/>
      <w:r w:rsidRPr="00E70878">
        <w:rPr>
          <w:rFonts w:ascii="Times New Roman" w:eastAsia="Times New Roman" w:hAnsi="Times New Roman" w:cs="Times New Roman"/>
          <w:sz w:val="24"/>
          <w:szCs w:val="24"/>
          <w:lang w:eastAsia="ru-UA"/>
        </w:rPr>
        <w:t>будівлі</w:t>
      </w:r>
      <w:proofErr w:type="spellEnd"/>
      <w:r w:rsidR="00E70878" w:rsidRPr="00E70878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</w:t>
      </w:r>
    </w:p>
    <w:p w14:paraId="453A5020" w14:textId="77777777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6.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Обґрунтування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розміру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бюджетного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призначення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: </w:t>
      </w:r>
    </w:p>
    <w:p w14:paraId="6920B982" w14:textId="79AE5B74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proofErr w:type="gram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Згідно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 </w:t>
      </w:r>
      <w:proofErr w:type="spellStart"/>
      <w:r w:rsidR="007C2494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рішення</w:t>
      </w:r>
      <w:proofErr w:type="spellEnd"/>
      <w:proofErr w:type="gramEnd"/>
      <w:r w:rsidR="007C2494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7C2494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сесії</w:t>
      </w:r>
      <w:proofErr w:type="spellEnd"/>
      <w:r w:rsidR="007C2494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1477-19/VIII </w:t>
      </w:r>
      <w:proofErr w:type="spellStart"/>
      <w:r w:rsidR="007C2494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</w:t>
      </w:r>
      <w:proofErr w:type="spellEnd"/>
      <w:r w:rsidR="007C2494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18.02.2022 року</w:t>
      </w: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779A0EC" w14:textId="77777777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7.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Обґрунтування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очікуваної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вартості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предмета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закупівлі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: </w:t>
      </w:r>
    </w:p>
    <w:p w14:paraId="001F3868" w14:textId="5E458147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Очікувана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вартість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робіт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r w:rsidR="004246E3"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3 654 7</w:t>
      </w: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00,00 грн. (</w:t>
      </w:r>
      <w:r w:rsidR="004246E3"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три</w:t>
      </w: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мільйони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r w:rsidR="004246E3"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шістсот п’ятдесят чотири</w:t>
      </w: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тисячі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gram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сімсот</w:t>
      </w: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 гривен</w:t>
      </w:r>
      <w:proofErr w:type="gram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00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копійок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розрахована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відповідно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до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витрат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зазначених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Зведено</w:t>
      </w:r>
      <w:proofErr w:type="spellEnd"/>
      <w:r w:rsidR="00913442"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му</w:t>
      </w: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кошторисно</w:t>
      </w:r>
      <w:proofErr w:type="spellEnd"/>
      <w:r w:rsidR="00913442" w:rsidRPr="007C2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му</w:t>
      </w:r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розрахунку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вартості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об’єкта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будівництва</w:t>
      </w:r>
      <w:proofErr w:type="spellEnd"/>
      <w:r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«</w:t>
      </w:r>
      <w:proofErr w:type="spell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Капітальний</w:t>
      </w:r>
      <w:proofErr w:type="spellEnd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ремонт </w:t>
      </w:r>
      <w:proofErr w:type="spell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покрівлі</w:t>
      </w:r>
      <w:proofErr w:type="spellEnd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Дмитрівського</w:t>
      </w:r>
      <w:proofErr w:type="spellEnd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ліцею</w:t>
      </w:r>
      <w:proofErr w:type="spellEnd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Миколаївської</w:t>
      </w:r>
      <w:proofErr w:type="spellEnd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сільської</w:t>
      </w:r>
      <w:proofErr w:type="spellEnd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ради </w:t>
      </w:r>
      <w:proofErr w:type="spell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Синельниківського</w:t>
      </w:r>
      <w:proofErr w:type="spellEnd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району </w:t>
      </w:r>
      <w:proofErr w:type="spell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Дніпропетровської</w:t>
      </w:r>
      <w:proofErr w:type="spellEnd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області</w:t>
      </w:r>
      <w:proofErr w:type="spellEnd"/>
      <w:r w:rsidR="004246E3" w:rsidRPr="007C2494">
        <w:rPr>
          <w:rFonts w:ascii="Times New Roman" w:eastAsia="Times New Roman" w:hAnsi="Times New Roman" w:cs="Times New Roman"/>
          <w:sz w:val="24"/>
          <w:szCs w:val="24"/>
          <w:lang w:eastAsia="ru-UA"/>
        </w:rPr>
        <w:t>»</w:t>
      </w:r>
    </w:p>
    <w:p w14:paraId="48C3A9E0" w14:textId="77777777" w:rsidR="00DD2C51" w:rsidRPr="007C2494" w:rsidRDefault="00DD2C51" w:rsidP="00B62B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8.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Обсяги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та предмет </w:t>
      </w:r>
      <w:proofErr w:type="spellStart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закупівлі</w:t>
      </w:r>
      <w:proofErr w:type="spellEnd"/>
      <w:r w:rsidRPr="007C2494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:</w:t>
      </w:r>
      <w:bookmarkStart w:id="0" w:name="_GoBack"/>
      <w:bookmarkEnd w:id="0"/>
    </w:p>
    <w:tbl>
      <w:tblPr>
        <w:tblW w:w="99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331"/>
        <w:gridCol w:w="1560"/>
        <w:gridCol w:w="1564"/>
      </w:tblGrid>
      <w:tr w:rsidR="007C2494" w:rsidRPr="007C2494" w14:paraId="5C31404D" w14:textId="77777777" w:rsidTr="002E38A4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8C3C8" w14:textId="77777777" w:rsidR="00DD2C51" w:rsidRPr="007C2494" w:rsidRDefault="00DD2C51" w:rsidP="002E38A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№</w:t>
            </w:r>
          </w:p>
          <w:p w14:paraId="095B8383" w14:textId="77777777" w:rsidR="00DD2C51" w:rsidRPr="007C2494" w:rsidRDefault="00DD2C51" w:rsidP="002E38A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з/п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0E061" w14:textId="77777777" w:rsidR="00DD2C51" w:rsidRPr="007C2494" w:rsidRDefault="00DD2C51" w:rsidP="002E38A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Найменування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товару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CAE05" w14:textId="77777777" w:rsidR="00DD2C51" w:rsidRPr="007C2494" w:rsidRDefault="00DD2C51" w:rsidP="002E38A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Од.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виміру</w:t>
            </w:r>
            <w:proofErr w:type="spellEnd"/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CEC47" w14:textId="77777777" w:rsidR="00DD2C51" w:rsidRPr="007C2494" w:rsidRDefault="00DD2C51" w:rsidP="002E38A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Кількість</w:t>
            </w:r>
            <w:proofErr w:type="spellEnd"/>
          </w:p>
        </w:tc>
      </w:tr>
      <w:tr w:rsidR="007C2494" w:rsidRPr="007C2494" w14:paraId="56EA8AA7" w14:textId="77777777" w:rsidTr="002E38A4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CA203" w14:textId="77777777" w:rsidR="00DD2C51" w:rsidRPr="007C2494" w:rsidRDefault="00DD2C51" w:rsidP="00B62B0C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</w:t>
            </w:r>
          </w:p>
        </w:tc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0EB9B" w14:textId="77777777" w:rsidR="00913442" w:rsidRPr="007C2494" w:rsidRDefault="00913442" w:rsidP="002E38A4">
            <w:pPr>
              <w:shd w:val="clear" w:color="auto" w:fill="FFFFFF"/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«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Капітальний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ремонт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покрівлі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Дмитрівського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ліцею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Миколаївської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сільської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ради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Синельниківського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району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Дніпропетровської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області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» (за кодом ДК 021:2015-45453000-7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Капітальний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ремонт і </w:t>
            </w:r>
            <w:proofErr w:type="spellStart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реставрація</w:t>
            </w:r>
            <w:proofErr w:type="spellEnd"/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)».</w:t>
            </w:r>
          </w:p>
          <w:p w14:paraId="10603757" w14:textId="4B419F16" w:rsidR="00DD2C51" w:rsidRPr="007C2494" w:rsidRDefault="00DD2C51" w:rsidP="00B62B0C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7CDCF" w14:textId="77777777" w:rsidR="00DD2C51" w:rsidRPr="007C2494" w:rsidRDefault="00DD2C51" w:rsidP="002E38A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робота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F69CC" w14:textId="77777777" w:rsidR="00DD2C51" w:rsidRPr="007C2494" w:rsidRDefault="00DD2C51" w:rsidP="002E38A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C2494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1</w:t>
            </w:r>
          </w:p>
        </w:tc>
      </w:tr>
    </w:tbl>
    <w:p w14:paraId="337CF9DC" w14:textId="77777777" w:rsidR="00CD3562" w:rsidRDefault="00CD3562" w:rsidP="00B62B0C">
      <w:pPr>
        <w:jc w:val="both"/>
      </w:pPr>
    </w:p>
    <w:sectPr w:rsidR="00CD35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33"/>
    <w:rsid w:val="00127414"/>
    <w:rsid w:val="002E38A4"/>
    <w:rsid w:val="004246E3"/>
    <w:rsid w:val="007C2494"/>
    <w:rsid w:val="00893D33"/>
    <w:rsid w:val="00913442"/>
    <w:rsid w:val="00B62B0C"/>
    <w:rsid w:val="00CD3562"/>
    <w:rsid w:val="00DD2C51"/>
    <w:rsid w:val="00E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9A72"/>
  <w15:chartTrackingRefBased/>
  <w15:docId w15:val="{CFEEB43F-A757-4AD9-A8F5-DDE6F0D0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D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Strong"/>
    <w:basedOn w:val="a0"/>
    <w:uiPriority w:val="22"/>
    <w:qFormat/>
    <w:rsid w:val="00DD2C51"/>
    <w:rPr>
      <w:b/>
      <w:bCs/>
    </w:rPr>
  </w:style>
  <w:style w:type="character" w:styleId="a4">
    <w:name w:val="Emphasis"/>
    <w:basedOn w:val="a0"/>
    <w:uiPriority w:val="20"/>
    <w:qFormat/>
    <w:rsid w:val="00DD2C51"/>
    <w:rPr>
      <w:i/>
      <w:iCs/>
    </w:rPr>
  </w:style>
  <w:style w:type="character" w:styleId="a5">
    <w:name w:val="Hyperlink"/>
    <w:basedOn w:val="a0"/>
    <w:uiPriority w:val="99"/>
    <w:semiHidden/>
    <w:unhideWhenUsed/>
    <w:rsid w:val="00DD2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ng.org.ua/edr/uk/search?q=%D0%A3%D0%BA%D1%80%D0%B0%D1%97%D0%BD%D0%B0%2C%2001034%2C%20%D0%BC%D1%96%D1%81%D1%82%D0%BE%20%D0%9A%D0%B8%D1%97%D0%B2%2C%20%D0%92%D0%A3%D0%9B%D0%98%D0%A6%D0%AF%20%D0%92%D0%9E%D0%9B%D0%9E%D0%94%D0%98%D0%9C%D0%98%D0%A0%D0%A1%D0%AC%D0%9A%D0%90%2C%20%D0%B1%D1%83%D0%B4%D0%B8%D0%BD%D0%BE%D0%BA%2026&amp;is_addr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2022-03-01T08:51:00Z</dcterms:created>
  <dcterms:modified xsi:type="dcterms:W3CDTF">2022-03-04T08:04:00Z</dcterms:modified>
</cp:coreProperties>
</file>