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6794"/>
      </w:tblGrid>
      <w:tr w:rsidR="00864293" w:rsidRPr="007D09F2" w14:paraId="1CA4D055" w14:textId="77777777" w:rsidTr="00864293">
        <w:trPr>
          <w:trHeight w:val="551"/>
        </w:trPr>
        <w:tc>
          <w:tcPr>
            <w:tcW w:w="10004" w:type="dxa"/>
            <w:gridSpan w:val="2"/>
            <w:shd w:val="clear" w:color="auto" w:fill="auto"/>
          </w:tcPr>
          <w:p w14:paraId="549993EB" w14:textId="3E0633F1" w:rsidR="00864293" w:rsidRPr="007D09F2" w:rsidRDefault="00864293" w:rsidP="000D5EDB">
            <w:pPr>
              <w:jc w:val="center"/>
              <w:rPr>
                <w:b/>
                <w:lang w:val="uk-UA"/>
              </w:rPr>
            </w:pPr>
            <w:r w:rsidRPr="007D09F2">
              <w:rPr>
                <w:b/>
                <w:lang w:val="uk-UA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AE1939" w:rsidRPr="00AE1939">
              <w:rPr>
                <w:b/>
                <w:lang w:val="uk-UA"/>
              </w:rPr>
              <w:t>UA-2024-09-02-005432-a</w:t>
            </w:r>
            <w:r w:rsidRPr="007D09F2">
              <w:rPr>
                <w:b/>
                <w:lang w:val="uk-UA"/>
              </w:rPr>
              <w:t>)</w:t>
            </w:r>
          </w:p>
          <w:p w14:paraId="22CC8F5E" w14:textId="77777777" w:rsidR="00864293" w:rsidRPr="007D09F2" w:rsidRDefault="00864293" w:rsidP="000D5EDB">
            <w:pPr>
              <w:spacing w:after="120"/>
              <w:jc w:val="center"/>
              <w:rPr>
                <w:lang w:val="uk-UA"/>
              </w:rPr>
            </w:pPr>
          </w:p>
        </w:tc>
      </w:tr>
      <w:tr w:rsidR="00864293" w14:paraId="7408500D" w14:textId="77777777" w:rsidTr="000D5EDB">
        <w:trPr>
          <w:trHeight w:val="1215"/>
        </w:trPr>
        <w:tc>
          <w:tcPr>
            <w:tcW w:w="3210" w:type="dxa"/>
            <w:shd w:val="clear" w:color="auto" w:fill="auto"/>
          </w:tcPr>
          <w:p w14:paraId="79D915C8" w14:textId="77777777" w:rsidR="00864293" w:rsidRDefault="00864293" w:rsidP="000D5EDB">
            <w:pPr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предмета </w:t>
            </w:r>
            <w:proofErr w:type="spellStart"/>
            <w:r>
              <w:rPr>
                <w:b/>
              </w:rPr>
              <w:t>закупівлі</w:t>
            </w:r>
            <w:proofErr w:type="spellEnd"/>
          </w:p>
        </w:tc>
        <w:tc>
          <w:tcPr>
            <w:tcW w:w="6794" w:type="dxa"/>
            <w:shd w:val="clear" w:color="auto" w:fill="auto"/>
          </w:tcPr>
          <w:p w14:paraId="18258FBF" w14:textId="0868B272" w:rsidR="00864293" w:rsidRDefault="0009333B" w:rsidP="000D5EDB">
            <w:pPr>
              <w:shd w:val="clear" w:color="auto" w:fill="FFFFFF"/>
              <w:spacing w:after="150"/>
              <w:jc w:val="both"/>
            </w:pPr>
            <w:r w:rsidRPr="0009333B">
              <w:t>«</w:t>
            </w:r>
            <w:proofErr w:type="spellStart"/>
            <w:r w:rsidRPr="0009333B">
              <w:t>Поточний</w:t>
            </w:r>
            <w:proofErr w:type="spellEnd"/>
            <w:r w:rsidRPr="0009333B">
              <w:t xml:space="preserve"> ремонт </w:t>
            </w:r>
            <w:proofErr w:type="spellStart"/>
            <w:r w:rsidRPr="0009333B">
              <w:t>грунтових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доріг</w:t>
            </w:r>
            <w:proofErr w:type="spellEnd"/>
            <w:r w:rsidRPr="0009333B">
              <w:t xml:space="preserve">, з </w:t>
            </w:r>
            <w:proofErr w:type="spellStart"/>
            <w:r w:rsidRPr="0009333B">
              <w:t>використанням</w:t>
            </w:r>
            <w:proofErr w:type="spellEnd"/>
            <w:r w:rsidRPr="0009333B">
              <w:t xml:space="preserve"> шлаку, </w:t>
            </w:r>
            <w:proofErr w:type="spellStart"/>
            <w:r w:rsidRPr="0009333B">
              <w:t>Миколаївської</w:t>
            </w:r>
            <w:proofErr w:type="spellEnd"/>
            <w:r w:rsidRPr="0009333B">
              <w:t xml:space="preserve"> ТГ </w:t>
            </w:r>
            <w:proofErr w:type="spellStart"/>
            <w:r w:rsidRPr="0009333B">
              <w:t>Синельниківського</w:t>
            </w:r>
            <w:proofErr w:type="spellEnd"/>
            <w:r w:rsidRPr="0009333B">
              <w:t xml:space="preserve"> району, </w:t>
            </w:r>
            <w:proofErr w:type="spellStart"/>
            <w:r w:rsidRPr="0009333B">
              <w:t>Дніпропетровської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області</w:t>
            </w:r>
            <w:proofErr w:type="spellEnd"/>
            <w:r w:rsidRPr="0009333B">
              <w:t xml:space="preserve"> (с. </w:t>
            </w:r>
            <w:proofErr w:type="spellStart"/>
            <w:r w:rsidRPr="0009333B">
              <w:t>Дмитрівка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вул</w:t>
            </w:r>
            <w:proofErr w:type="spellEnd"/>
            <w:r w:rsidRPr="0009333B">
              <w:t xml:space="preserve">. Шевченка, </w:t>
            </w:r>
            <w:proofErr w:type="spellStart"/>
            <w:r w:rsidRPr="0009333B">
              <w:t>вул</w:t>
            </w:r>
            <w:proofErr w:type="spellEnd"/>
            <w:r w:rsidRPr="0009333B">
              <w:t xml:space="preserve">. Соснова, с. </w:t>
            </w:r>
            <w:proofErr w:type="spellStart"/>
            <w:r w:rsidRPr="0009333B">
              <w:t>Миколаївка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вул</w:t>
            </w:r>
            <w:proofErr w:type="spellEnd"/>
            <w:r w:rsidRPr="0009333B">
              <w:t xml:space="preserve">. Щедра, </w:t>
            </w:r>
            <w:proofErr w:type="spellStart"/>
            <w:r w:rsidRPr="0009333B">
              <w:t>вул</w:t>
            </w:r>
            <w:proofErr w:type="spellEnd"/>
            <w:r w:rsidRPr="0009333B">
              <w:t xml:space="preserve">. Шевченка, </w:t>
            </w:r>
            <w:proofErr w:type="spellStart"/>
            <w:r w:rsidRPr="0009333B">
              <w:t>вул</w:t>
            </w:r>
            <w:proofErr w:type="spellEnd"/>
            <w:r w:rsidRPr="0009333B">
              <w:t>. Весела</w:t>
            </w:r>
            <w:proofErr w:type="gramStart"/>
            <w:r w:rsidRPr="0009333B">
              <w:t>)»  ДК</w:t>
            </w:r>
            <w:proofErr w:type="gramEnd"/>
            <w:r w:rsidRPr="0009333B">
              <w:t xml:space="preserve"> 021:2015: 45230000-8 - </w:t>
            </w:r>
            <w:proofErr w:type="spellStart"/>
            <w:r w:rsidRPr="0009333B">
              <w:t>Будівництво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трубопроводів</w:t>
            </w:r>
            <w:proofErr w:type="spellEnd"/>
            <w:r w:rsidRPr="0009333B">
              <w:t xml:space="preserve">, </w:t>
            </w:r>
            <w:proofErr w:type="spellStart"/>
            <w:r w:rsidRPr="0009333B">
              <w:t>ліній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зв’язку</w:t>
            </w:r>
            <w:proofErr w:type="spellEnd"/>
            <w:r w:rsidRPr="0009333B">
              <w:t xml:space="preserve"> та </w:t>
            </w:r>
            <w:proofErr w:type="spellStart"/>
            <w:r w:rsidRPr="0009333B">
              <w:t>електропередач</w:t>
            </w:r>
            <w:proofErr w:type="spellEnd"/>
            <w:r w:rsidRPr="0009333B">
              <w:t xml:space="preserve">, </w:t>
            </w:r>
            <w:proofErr w:type="spellStart"/>
            <w:r w:rsidRPr="0009333B">
              <w:t>шосе</w:t>
            </w:r>
            <w:proofErr w:type="spellEnd"/>
            <w:r w:rsidRPr="0009333B">
              <w:t xml:space="preserve">, </w:t>
            </w:r>
            <w:proofErr w:type="spellStart"/>
            <w:r w:rsidRPr="0009333B">
              <w:t>доріг</w:t>
            </w:r>
            <w:proofErr w:type="spellEnd"/>
            <w:r w:rsidRPr="0009333B">
              <w:t xml:space="preserve">, </w:t>
            </w:r>
            <w:proofErr w:type="spellStart"/>
            <w:r w:rsidRPr="0009333B">
              <w:t>аеродромів</w:t>
            </w:r>
            <w:proofErr w:type="spellEnd"/>
            <w:r w:rsidRPr="0009333B">
              <w:t xml:space="preserve"> і </w:t>
            </w:r>
            <w:proofErr w:type="spellStart"/>
            <w:r w:rsidRPr="0009333B">
              <w:t>залізничних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доріг</w:t>
            </w:r>
            <w:proofErr w:type="spellEnd"/>
            <w:r w:rsidRPr="0009333B">
              <w:t xml:space="preserve">; </w:t>
            </w:r>
            <w:proofErr w:type="spellStart"/>
            <w:r w:rsidRPr="0009333B">
              <w:t>вирівнювання</w:t>
            </w:r>
            <w:proofErr w:type="spellEnd"/>
            <w:r w:rsidRPr="0009333B">
              <w:t xml:space="preserve"> </w:t>
            </w:r>
            <w:proofErr w:type="spellStart"/>
            <w:r w:rsidRPr="0009333B">
              <w:t>поверхонь</w:t>
            </w:r>
            <w:proofErr w:type="spellEnd"/>
            <w:r w:rsidRPr="0009333B">
              <w:t>)</w:t>
            </w:r>
          </w:p>
        </w:tc>
      </w:tr>
      <w:tr w:rsidR="00864293" w:rsidRPr="002D16A2" w14:paraId="42A29C4F" w14:textId="77777777" w:rsidTr="00864293">
        <w:trPr>
          <w:trHeight w:val="607"/>
        </w:trPr>
        <w:tc>
          <w:tcPr>
            <w:tcW w:w="3210" w:type="dxa"/>
            <w:shd w:val="clear" w:color="auto" w:fill="auto"/>
          </w:tcPr>
          <w:p w14:paraId="7DF3EF5E" w14:textId="77777777" w:rsidR="00864293" w:rsidRDefault="00864293" w:rsidP="000D5EDB">
            <w:pPr>
              <w:rPr>
                <w:b/>
              </w:rPr>
            </w:pPr>
            <w:r>
              <w:rPr>
                <w:b/>
              </w:rPr>
              <w:t xml:space="preserve">Код ДК 021:2015 </w:t>
            </w:r>
          </w:p>
        </w:tc>
        <w:tc>
          <w:tcPr>
            <w:tcW w:w="6794" w:type="dxa"/>
            <w:shd w:val="clear" w:color="auto" w:fill="auto"/>
          </w:tcPr>
          <w:p w14:paraId="1232D1AD" w14:textId="77777777" w:rsidR="00864293" w:rsidRPr="002D16A2" w:rsidRDefault="00864293" w:rsidP="000D5EDB">
            <w:pPr>
              <w:shd w:val="clear" w:color="auto" w:fill="FFFFFF"/>
              <w:spacing w:after="150"/>
              <w:jc w:val="both"/>
            </w:pPr>
            <w:r w:rsidRPr="007D09F2">
              <w:t xml:space="preserve">45230000-8 - </w:t>
            </w:r>
            <w:proofErr w:type="spellStart"/>
            <w:r w:rsidRPr="007D09F2">
              <w:t>Будівництво</w:t>
            </w:r>
            <w:proofErr w:type="spellEnd"/>
            <w:r w:rsidRPr="007D09F2">
              <w:t xml:space="preserve"> </w:t>
            </w:r>
            <w:proofErr w:type="spellStart"/>
            <w:r w:rsidRPr="007D09F2">
              <w:t>трубопроводів</w:t>
            </w:r>
            <w:proofErr w:type="spellEnd"/>
            <w:r w:rsidRPr="007D09F2">
              <w:t xml:space="preserve">, </w:t>
            </w:r>
            <w:proofErr w:type="spellStart"/>
            <w:r w:rsidRPr="007D09F2">
              <w:t>ліній</w:t>
            </w:r>
            <w:proofErr w:type="spellEnd"/>
            <w:r w:rsidRPr="007D09F2">
              <w:t xml:space="preserve"> </w:t>
            </w:r>
            <w:proofErr w:type="spellStart"/>
            <w:r w:rsidRPr="007D09F2">
              <w:t>зв’язку</w:t>
            </w:r>
            <w:proofErr w:type="spellEnd"/>
            <w:r w:rsidRPr="007D09F2">
              <w:t xml:space="preserve"> та </w:t>
            </w:r>
            <w:proofErr w:type="spellStart"/>
            <w:r w:rsidRPr="007D09F2">
              <w:t>електропередач</w:t>
            </w:r>
            <w:proofErr w:type="spellEnd"/>
            <w:r w:rsidRPr="007D09F2">
              <w:t xml:space="preserve">, </w:t>
            </w:r>
            <w:proofErr w:type="spellStart"/>
            <w:r w:rsidRPr="007D09F2">
              <w:t>шосе</w:t>
            </w:r>
            <w:proofErr w:type="spellEnd"/>
            <w:r w:rsidRPr="007D09F2">
              <w:t xml:space="preserve">, </w:t>
            </w:r>
            <w:proofErr w:type="spellStart"/>
            <w:r w:rsidRPr="007D09F2">
              <w:t>доріг</w:t>
            </w:r>
            <w:proofErr w:type="spellEnd"/>
            <w:r w:rsidRPr="007D09F2">
              <w:t xml:space="preserve">, </w:t>
            </w:r>
            <w:proofErr w:type="spellStart"/>
            <w:r w:rsidRPr="007D09F2">
              <w:t>аеродромів</w:t>
            </w:r>
            <w:proofErr w:type="spellEnd"/>
            <w:r w:rsidRPr="007D09F2">
              <w:t xml:space="preserve"> і </w:t>
            </w:r>
            <w:proofErr w:type="spellStart"/>
            <w:r w:rsidRPr="007D09F2">
              <w:t>залізничних</w:t>
            </w:r>
            <w:proofErr w:type="spellEnd"/>
            <w:r w:rsidRPr="007D09F2">
              <w:t xml:space="preserve"> </w:t>
            </w:r>
            <w:proofErr w:type="spellStart"/>
            <w:r w:rsidRPr="007D09F2">
              <w:t>доріг</w:t>
            </w:r>
            <w:proofErr w:type="spellEnd"/>
            <w:r w:rsidRPr="007D09F2">
              <w:t xml:space="preserve">; </w:t>
            </w:r>
            <w:proofErr w:type="spellStart"/>
            <w:r w:rsidRPr="007D09F2">
              <w:t>вирівнювання</w:t>
            </w:r>
            <w:proofErr w:type="spellEnd"/>
            <w:r w:rsidRPr="007D09F2">
              <w:t xml:space="preserve"> </w:t>
            </w:r>
            <w:proofErr w:type="spellStart"/>
            <w:r w:rsidRPr="007D09F2">
              <w:t>поверхонь</w:t>
            </w:r>
            <w:proofErr w:type="spellEnd"/>
            <w:r w:rsidRPr="007D09F2">
              <w:t>)</w:t>
            </w:r>
          </w:p>
        </w:tc>
      </w:tr>
      <w:tr w:rsidR="00864293" w14:paraId="14CA7EDA" w14:textId="77777777" w:rsidTr="000D5EDB">
        <w:tc>
          <w:tcPr>
            <w:tcW w:w="3210" w:type="dxa"/>
            <w:shd w:val="clear" w:color="auto" w:fill="auto"/>
          </w:tcPr>
          <w:p w14:paraId="735360F5" w14:textId="77777777" w:rsidR="00864293" w:rsidRDefault="00864293" w:rsidP="000D5EDB">
            <w:pPr>
              <w:rPr>
                <w:b/>
              </w:rPr>
            </w:pP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технічних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якісних</w:t>
            </w:r>
            <w:proofErr w:type="spellEnd"/>
            <w:r>
              <w:rPr>
                <w:b/>
              </w:rPr>
              <w:t xml:space="preserve"> характеристик предмета </w:t>
            </w:r>
            <w:proofErr w:type="spellStart"/>
            <w:r>
              <w:rPr>
                <w:b/>
              </w:rPr>
              <w:t>закупівлі</w:t>
            </w:r>
            <w:proofErr w:type="spellEnd"/>
          </w:p>
        </w:tc>
        <w:tc>
          <w:tcPr>
            <w:tcW w:w="6794" w:type="dxa"/>
            <w:shd w:val="clear" w:color="auto" w:fill="auto"/>
          </w:tcPr>
          <w:p w14:paraId="60BB842C" w14:textId="2A2F6927" w:rsidR="00864293" w:rsidRDefault="00864293" w:rsidP="000D5EDB">
            <w:pPr>
              <w:jc w:val="both"/>
            </w:pPr>
            <w:proofErr w:type="spellStart"/>
            <w:r w:rsidRPr="002D16A2">
              <w:t>Технічні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якісні</w:t>
            </w:r>
            <w:proofErr w:type="spellEnd"/>
            <w:r w:rsidRPr="002D16A2">
              <w:t xml:space="preserve"> характеристики предмета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визначені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відповідно</w:t>
            </w:r>
            <w:proofErr w:type="spellEnd"/>
            <w:r w:rsidRPr="002D16A2">
              <w:t xml:space="preserve"> до потреб </w:t>
            </w:r>
            <w:proofErr w:type="spellStart"/>
            <w:r w:rsidRPr="002D16A2">
              <w:t>замовника</w:t>
            </w:r>
            <w:proofErr w:type="spellEnd"/>
            <w:r w:rsidRPr="002D16A2">
              <w:t xml:space="preserve"> та з </w:t>
            </w:r>
            <w:proofErr w:type="spellStart"/>
            <w:r w:rsidRPr="002D16A2">
              <w:t>урахуванням</w:t>
            </w:r>
            <w:proofErr w:type="spellEnd"/>
            <w:r w:rsidRPr="002D16A2">
              <w:t xml:space="preserve"> </w:t>
            </w:r>
            <w:proofErr w:type="spellStart"/>
            <w:r>
              <w:t>встановлених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, норм та правил Порядку </w:t>
            </w:r>
            <w:proofErr w:type="spellStart"/>
            <w:r>
              <w:t>проведення</w:t>
            </w:r>
            <w:proofErr w:type="spellEnd"/>
            <w:r>
              <w:t xml:space="preserve"> ремонту та </w:t>
            </w:r>
            <w:proofErr w:type="spellStart"/>
            <w:r>
              <w:t>утриманню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затвердженого</w:t>
            </w:r>
            <w:proofErr w:type="spellEnd"/>
            <w:r>
              <w:t xml:space="preserve"> наказом Державного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23.09.2003 №154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та </w:t>
            </w:r>
            <w:proofErr w:type="spellStart"/>
            <w:r>
              <w:t>доповненнями</w:t>
            </w:r>
            <w:proofErr w:type="spellEnd"/>
            <w:r>
              <w:t>), ДБН В.2.3-5:2018 «</w:t>
            </w:r>
            <w:proofErr w:type="spellStart"/>
            <w:r>
              <w:t>Вулиці</w:t>
            </w:r>
            <w:proofErr w:type="spellEnd"/>
            <w:r>
              <w:t xml:space="preserve"> та дороги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» ДБН А2.2-3:2014 «Склад та </w:t>
            </w:r>
            <w:proofErr w:type="spellStart"/>
            <w:r>
              <w:t>зміст</w:t>
            </w:r>
            <w:proofErr w:type="spellEnd"/>
            <w:r>
              <w:t xml:space="preserve"> </w:t>
            </w:r>
            <w:proofErr w:type="spellStart"/>
            <w:r>
              <w:t>проектної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на </w:t>
            </w:r>
            <w:proofErr w:type="spellStart"/>
            <w:r>
              <w:t>будівництво</w:t>
            </w:r>
            <w:proofErr w:type="spellEnd"/>
            <w:r>
              <w:t xml:space="preserve">» та </w:t>
            </w:r>
            <w:proofErr w:type="spellStart"/>
            <w:r>
              <w:t>іншими</w:t>
            </w:r>
            <w:proofErr w:type="spellEnd"/>
            <w:r>
              <w:t xml:space="preserve"> </w:t>
            </w:r>
            <w:proofErr w:type="spellStart"/>
            <w:r>
              <w:t>встановленими</w:t>
            </w:r>
            <w:proofErr w:type="spellEnd"/>
            <w:r>
              <w:t xml:space="preserve"> </w:t>
            </w:r>
            <w:proofErr w:type="spellStart"/>
            <w:r>
              <w:t>нормативними</w:t>
            </w:r>
            <w:proofErr w:type="spellEnd"/>
            <w:r>
              <w:t xml:space="preserve"> актами </w:t>
            </w:r>
            <w:proofErr w:type="spellStart"/>
            <w:r>
              <w:t>діючого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 xml:space="preserve"> </w:t>
            </w:r>
            <w:r w:rsidRPr="002D16A2">
              <w:t>та «</w:t>
            </w:r>
            <w:proofErr w:type="spellStart"/>
            <w:r w:rsidRPr="002D16A2">
              <w:t>Програми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утримання</w:t>
            </w:r>
            <w:proofErr w:type="spellEnd"/>
            <w:r w:rsidRPr="002D16A2">
              <w:t xml:space="preserve"> та ремонту </w:t>
            </w:r>
            <w:proofErr w:type="spellStart"/>
            <w:r w:rsidRPr="002D16A2">
              <w:t>автомобільних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доріг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загального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користування</w:t>
            </w:r>
            <w:proofErr w:type="spellEnd"/>
            <w:r w:rsidRPr="002D16A2">
              <w:t xml:space="preserve">, у тому </w:t>
            </w:r>
            <w:proofErr w:type="spellStart"/>
            <w:r w:rsidRPr="002D16A2">
              <w:t>числі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місцевого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значення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вулиць</w:t>
            </w:r>
            <w:proofErr w:type="spellEnd"/>
            <w:r w:rsidRPr="002D16A2">
              <w:t xml:space="preserve"> і </w:t>
            </w:r>
            <w:proofErr w:type="spellStart"/>
            <w:r w:rsidRPr="002D16A2">
              <w:t>доріг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комунальної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власності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Миколаївської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сільської</w:t>
            </w:r>
            <w:proofErr w:type="spellEnd"/>
            <w:r w:rsidRPr="002D16A2">
              <w:t xml:space="preserve"> ради на 2023-2025 роки» </w:t>
            </w:r>
            <w:proofErr w:type="spellStart"/>
            <w:r w:rsidRPr="002D16A2">
              <w:t>затвердженої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рішенням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Миколаївської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сільської</w:t>
            </w:r>
            <w:proofErr w:type="spellEnd"/>
            <w:r w:rsidRPr="002D16A2">
              <w:t xml:space="preserve"> ради </w:t>
            </w:r>
            <w:proofErr w:type="spellStart"/>
            <w:r w:rsidRPr="002D16A2">
              <w:t>від</w:t>
            </w:r>
            <w:proofErr w:type="spellEnd"/>
            <w:r w:rsidRPr="002D16A2">
              <w:t xml:space="preserve"> 15.12.2022 року №1559-27/VIII. З метою </w:t>
            </w:r>
            <w:proofErr w:type="spellStart"/>
            <w:r w:rsidRPr="002D16A2">
              <w:t>покращення</w:t>
            </w:r>
            <w:proofErr w:type="spellEnd"/>
            <w:r w:rsidRPr="002D16A2">
              <w:t xml:space="preserve"> стану </w:t>
            </w:r>
            <w:proofErr w:type="spellStart"/>
            <w:r w:rsidRPr="002D16A2">
              <w:t>вулиць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доріг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комунальної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власності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Миколаївської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сільської</w:t>
            </w:r>
            <w:proofErr w:type="spellEnd"/>
            <w:r w:rsidRPr="002D16A2">
              <w:t xml:space="preserve"> ради і </w:t>
            </w:r>
            <w:proofErr w:type="spellStart"/>
            <w:r w:rsidRPr="002D16A2">
              <w:t>утримання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їх</w:t>
            </w:r>
            <w:proofErr w:type="spellEnd"/>
            <w:r w:rsidRPr="002D16A2">
              <w:t xml:space="preserve"> в </w:t>
            </w:r>
            <w:proofErr w:type="spellStart"/>
            <w:r w:rsidRPr="002D16A2">
              <w:t>належному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стані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існує</w:t>
            </w:r>
            <w:proofErr w:type="spellEnd"/>
            <w:r w:rsidRPr="002D16A2">
              <w:t xml:space="preserve"> потреба у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послуг</w:t>
            </w:r>
            <w:proofErr w:type="spellEnd"/>
            <w:r>
              <w:rPr>
                <w:lang w:val="uk-UA"/>
              </w:rPr>
              <w:t xml:space="preserve"> </w:t>
            </w:r>
            <w:r w:rsidRPr="0068243A">
              <w:rPr>
                <w:lang w:val="uk-UA"/>
              </w:rPr>
              <w:t>поточного</w:t>
            </w:r>
            <w:r w:rsidR="00C320BB">
              <w:rPr>
                <w:lang w:val="uk-UA"/>
              </w:rPr>
              <w:t xml:space="preserve"> </w:t>
            </w:r>
            <w:r w:rsidRPr="0068243A">
              <w:rPr>
                <w:lang w:val="uk-UA"/>
              </w:rPr>
              <w:t>ремонту</w:t>
            </w:r>
            <w:r w:rsidR="00722A83" w:rsidRPr="0009333B">
              <w:t xml:space="preserve"> </w:t>
            </w:r>
            <w:proofErr w:type="spellStart"/>
            <w:r w:rsidR="00722A83" w:rsidRPr="0009333B">
              <w:t>грунтових</w:t>
            </w:r>
            <w:proofErr w:type="spellEnd"/>
            <w:r w:rsidR="00722A83" w:rsidRPr="0009333B">
              <w:t xml:space="preserve"> </w:t>
            </w:r>
            <w:proofErr w:type="spellStart"/>
            <w:r w:rsidR="00722A83" w:rsidRPr="0009333B">
              <w:t>доріг</w:t>
            </w:r>
            <w:proofErr w:type="spellEnd"/>
            <w:r w:rsidR="00722A83" w:rsidRPr="0009333B">
              <w:t xml:space="preserve">, з </w:t>
            </w:r>
            <w:proofErr w:type="spellStart"/>
            <w:r w:rsidR="00722A83" w:rsidRPr="0009333B">
              <w:t>використанням</w:t>
            </w:r>
            <w:proofErr w:type="spellEnd"/>
            <w:r w:rsidR="00722A83" w:rsidRPr="0009333B">
              <w:t xml:space="preserve"> шлаку</w:t>
            </w:r>
            <w:r w:rsidRPr="0068243A">
              <w:rPr>
                <w:lang w:val="uk-UA"/>
              </w:rPr>
              <w:t xml:space="preserve"> </w:t>
            </w:r>
            <w:r w:rsidR="00C84690" w:rsidRPr="00855AE5">
              <w:rPr>
                <w:color w:val="333333"/>
                <w:lang w:eastAsia="uk-UA"/>
              </w:rPr>
              <w:t xml:space="preserve">по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вулицях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Щедра, Шевченка та Весела села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Миколаївка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, а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також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по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вулицях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Шевченка та Соснова села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Дмитрівка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Синельниківського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району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Дніпропетровської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області</w:t>
            </w:r>
            <w:proofErr w:type="spellEnd"/>
            <w:r w:rsidR="00C84690" w:rsidRPr="00855AE5">
              <w:rPr>
                <w:color w:val="333333"/>
                <w:lang w:val="uk-UA" w:eastAsia="uk-UA"/>
              </w:rPr>
              <w:t xml:space="preserve"> </w:t>
            </w:r>
            <w:r w:rsidR="00C84690" w:rsidRPr="00855AE5">
              <w:rPr>
                <w:color w:val="333333"/>
                <w:lang w:eastAsia="uk-UA"/>
              </w:rPr>
              <w:t>(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всього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8320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метри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 </w:t>
            </w:r>
            <w:proofErr w:type="spellStart"/>
            <w:r w:rsidR="00C84690" w:rsidRPr="00855AE5">
              <w:rPr>
                <w:color w:val="333333"/>
                <w:lang w:eastAsia="uk-UA"/>
              </w:rPr>
              <w:t>квадратні</w:t>
            </w:r>
            <w:proofErr w:type="spellEnd"/>
            <w:r w:rsidR="00C84690" w:rsidRPr="00855AE5">
              <w:rPr>
                <w:color w:val="333333"/>
                <w:lang w:eastAsia="uk-UA"/>
              </w:rPr>
              <w:t xml:space="preserve">). </w:t>
            </w:r>
            <w:r w:rsidRPr="0068243A">
              <w:rPr>
                <w:lang w:val="uk-UA"/>
              </w:rPr>
              <w:t xml:space="preserve"> </w:t>
            </w:r>
          </w:p>
        </w:tc>
      </w:tr>
      <w:tr w:rsidR="00864293" w:rsidRPr="005F2E13" w14:paraId="62CB5BF8" w14:textId="77777777" w:rsidTr="00864293">
        <w:trPr>
          <w:trHeight w:val="7925"/>
        </w:trPr>
        <w:tc>
          <w:tcPr>
            <w:tcW w:w="3210" w:type="dxa"/>
            <w:shd w:val="clear" w:color="auto" w:fill="auto"/>
          </w:tcPr>
          <w:p w14:paraId="37713621" w14:textId="77777777" w:rsidR="00864293" w:rsidRDefault="00864293" w:rsidP="000D5EDB">
            <w:pPr>
              <w:rPr>
                <w:b/>
              </w:rPr>
            </w:pPr>
            <w:proofErr w:type="spellStart"/>
            <w:r>
              <w:rPr>
                <w:b/>
              </w:rPr>
              <w:t>Обґрунтування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очікуваної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вартості</w:t>
            </w:r>
            <w:proofErr w:type="spellEnd"/>
            <w:r>
              <w:rPr>
                <w:b/>
              </w:rPr>
              <w:t xml:space="preserve"> предмета </w:t>
            </w:r>
            <w:proofErr w:type="spellStart"/>
            <w:r>
              <w:rPr>
                <w:b/>
              </w:rPr>
              <w:t>закупівлі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розміру</w:t>
            </w:r>
            <w:proofErr w:type="spellEnd"/>
            <w:r>
              <w:rPr>
                <w:b/>
              </w:rPr>
              <w:t xml:space="preserve"> бюджетного </w:t>
            </w:r>
            <w:proofErr w:type="spellStart"/>
            <w:r>
              <w:rPr>
                <w:b/>
              </w:rPr>
              <w:t>призначення</w:t>
            </w:r>
            <w:proofErr w:type="spellEnd"/>
          </w:p>
        </w:tc>
        <w:tc>
          <w:tcPr>
            <w:tcW w:w="6794" w:type="dxa"/>
            <w:shd w:val="clear" w:color="auto" w:fill="auto"/>
          </w:tcPr>
          <w:p w14:paraId="0D366E07" w14:textId="77777777" w:rsidR="00864293" w:rsidRPr="002D16A2" w:rsidRDefault="00864293" w:rsidP="000D5EDB">
            <w:pPr>
              <w:jc w:val="both"/>
            </w:pPr>
            <w:proofErr w:type="spellStart"/>
            <w:r w:rsidRPr="0068243A">
              <w:t>Очікувана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вартість</w:t>
            </w:r>
            <w:proofErr w:type="spellEnd"/>
            <w:r w:rsidRPr="0068243A">
              <w:t xml:space="preserve"> предмета </w:t>
            </w:r>
            <w:proofErr w:type="spellStart"/>
            <w:proofErr w:type="gramStart"/>
            <w:r w:rsidRPr="0068243A">
              <w:t>закупівлі</w:t>
            </w:r>
            <w:proofErr w:type="spellEnd"/>
            <w:r w:rsidRPr="0068243A">
              <w:t xml:space="preserve">  </w:t>
            </w:r>
            <w:proofErr w:type="spellStart"/>
            <w:r w:rsidRPr="0068243A">
              <w:t>визначена</w:t>
            </w:r>
            <w:proofErr w:type="spellEnd"/>
            <w:proofErr w:type="gramEnd"/>
            <w:r w:rsidRPr="0068243A">
              <w:t xml:space="preserve"> у </w:t>
            </w:r>
            <w:proofErr w:type="spellStart"/>
            <w:r w:rsidRPr="0068243A">
              <w:t>відповідності</w:t>
            </w:r>
            <w:proofErr w:type="spellEnd"/>
            <w:r w:rsidRPr="0068243A">
              <w:t xml:space="preserve"> до </w:t>
            </w:r>
            <w:proofErr w:type="spellStart"/>
            <w:r w:rsidRPr="0068243A">
              <w:t>Настанови</w:t>
            </w:r>
            <w:proofErr w:type="spellEnd"/>
            <w:r w:rsidRPr="0068243A">
              <w:t xml:space="preserve"> з </w:t>
            </w:r>
            <w:proofErr w:type="spellStart"/>
            <w:r w:rsidRPr="0068243A">
              <w:t>визначення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вартості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будівництва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затвердженої</w:t>
            </w:r>
            <w:proofErr w:type="spellEnd"/>
            <w:r w:rsidRPr="0068243A">
              <w:t xml:space="preserve"> Наказом </w:t>
            </w:r>
            <w:proofErr w:type="spellStart"/>
            <w:r w:rsidRPr="0068243A">
              <w:t>Міністерства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розвитку</w:t>
            </w:r>
            <w:proofErr w:type="spellEnd"/>
            <w:r w:rsidRPr="0068243A">
              <w:t xml:space="preserve"> громад та </w:t>
            </w:r>
            <w:proofErr w:type="spellStart"/>
            <w:r w:rsidRPr="0068243A">
              <w:t>територій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України</w:t>
            </w:r>
            <w:proofErr w:type="spellEnd"/>
            <w:r w:rsidRPr="0068243A">
              <w:t xml:space="preserve"> 01 листопада 2021 року №281 «Про </w:t>
            </w:r>
            <w:proofErr w:type="spellStart"/>
            <w:r w:rsidRPr="0068243A">
              <w:t>затвердження</w:t>
            </w:r>
            <w:proofErr w:type="spellEnd"/>
            <w:r w:rsidRPr="0068243A">
              <w:t xml:space="preserve"> </w:t>
            </w:r>
            <w:proofErr w:type="spellStart"/>
            <w:r w:rsidRPr="0068243A">
              <w:t>кошторисних</w:t>
            </w:r>
            <w:proofErr w:type="spellEnd"/>
            <w:r w:rsidRPr="0068243A">
              <w:t xml:space="preserve"> норм </w:t>
            </w:r>
            <w:proofErr w:type="spellStart"/>
            <w:r w:rsidRPr="0068243A">
              <w:t>України</w:t>
            </w:r>
            <w:proofErr w:type="spellEnd"/>
            <w:r w:rsidRPr="0068243A">
              <w:t xml:space="preserve"> у </w:t>
            </w:r>
            <w:proofErr w:type="spellStart"/>
            <w:r w:rsidRPr="0068243A">
              <w:t>будівництві</w:t>
            </w:r>
            <w:proofErr w:type="spellEnd"/>
            <w:r w:rsidRPr="0068243A">
              <w:t>»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t>примірної</w:t>
            </w:r>
            <w:proofErr w:type="spellEnd"/>
            <w:r>
              <w:t xml:space="preserve"> методики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предмета 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18.02.2020 № 275.</w:t>
            </w:r>
          </w:p>
          <w:p w14:paraId="7C27B471" w14:textId="77777777" w:rsidR="00864293" w:rsidRDefault="00864293" w:rsidP="000D5EDB">
            <w:pPr>
              <w:jc w:val="both"/>
              <w:rPr>
                <w:lang w:val="uk-UA"/>
              </w:rPr>
            </w:pPr>
            <w:proofErr w:type="spellStart"/>
            <w:r w:rsidRPr="002D16A2">
              <w:t>Міністерством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розвитку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економіки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торгівлі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сільського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господарства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України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затверджена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примірна</w:t>
            </w:r>
            <w:proofErr w:type="spellEnd"/>
            <w:r w:rsidRPr="002D16A2">
              <w:t xml:space="preserve"> методика </w:t>
            </w:r>
            <w:proofErr w:type="spellStart"/>
            <w:r w:rsidRPr="002D16A2">
              <w:t>визначення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очікуваної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вартості</w:t>
            </w:r>
            <w:proofErr w:type="spellEnd"/>
            <w:r w:rsidRPr="002D16A2">
              <w:t xml:space="preserve"> предмета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від</w:t>
            </w:r>
            <w:proofErr w:type="spellEnd"/>
            <w:r w:rsidRPr="002D16A2">
              <w:t xml:space="preserve"> 18.02.2020 № 275, </w:t>
            </w:r>
            <w:proofErr w:type="spellStart"/>
            <w:r w:rsidRPr="002D16A2">
              <w:t>якою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передбачені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методи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визначення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очікуваної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вартості</w:t>
            </w:r>
            <w:proofErr w:type="spellEnd"/>
            <w:r w:rsidRPr="002D16A2">
              <w:t xml:space="preserve"> предмета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, а </w:t>
            </w:r>
            <w:proofErr w:type="spellStart"/>
            <w:r w:rsidRPr="002D16A2">
              <w:t>саме</w:t>
            </w:r>
            <w:proofErr w:type="spellEnd"/>
            <w:r w:rsidRPr="002D16A2">
              <w:t xml:space="preserve">: 1) </w:t>
            </w:r>
            <w:proofErr w:type="spellStart"/>
            <w:r w:rsidRPr="002D16A2">
              <w:t>здійснення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пошуку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збору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аналіз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загальнодоступної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інформації</w:t>
            </w:r>
            <w:proofErr w:type="spellEnd"/>
            <w:r w:rsidRPr="002D16A2">
              <w:t xml:space="preserve"> про </w:t>
            </w:r>
            <w:proofErr w:type="spellStart"/>
            <w:r w:rsidRPr="002D16A2">
              <w:t>ціну</w:t>
            </w:r>
            <w:proofErr w:type="spellEnd"/>
            <w:r w:rsidRPr="002D16A2">
              <w:t xml:space="preserve"> товару (</w:t>
            </w:r>
            <w:proofErr w:type="spellStart"/>
            <w:r w:rsidRPr="002D16A2">
              <w:t>тобто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інформація</w:t>
            </w:r>
            <w:proofErr w:type="spellEnd"/>
            <w:r w:rsidRPr="002D16A2">
              <w:t xml:space="preserve"> про </w:t>
            </w:r>
            <w:proofErr w:type="spellStart"/>
            <w:r w:rsidRPr="002D16A2">
              <w:t>ціни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що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містяться</w:t>
            </w:r>
            <w:proofErr w:type="spellEnd"/>
            <w:r w:rsidRPr="002D16A2">
              <w:t xml:space="preserve"> в </w:t>
            </w:r>
            <w:proofErr w:type="spellStart"/>
            <w:r w:rsidRPr="002D16A2">
              <w:t>мережі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інтернет</w:t>
            </w:r>
            <w:proofErr w:type="spellEnd"/>
            <w:r w:rsidRPr="002D16A2">
              <w:t xml:space="preserve"> у </w:t>
            </w:r>
            <w:proofErr w:type="spellStart"/>
            <w:r w:rsidRPr="002D16A2">
              <w:t>відкритому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доступі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спеціалізованих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торгівельних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майданчиках</w:t>
            </w:r>
            <w:proofErr w:type="spellEnd"/>
            <w:r w:rsidRPr="002D16A2">
              <w:t xml:space="preserve">, в </w:t>
            </w:r>
            <w:proofErr w:type="spellStart"/>
            <w:r w:rsidRPr="002D16A2">
              <w:t>електронних</w:t>
            </w:r>
            <w:proofErr w:type="spellEnd"/>
            <w:r w:rsidRPr="002D16A2">
              <w:t xml:space="preserve"> каталогах, в </w:t>
            </w:r>
            <w:proofErr w:type="spellStart"/>
            <w:r w:rsidRPr="002D16A2">
              <w:t>електронній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системі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закупівель</w:t>
            </w:r>
            <w:proofErr w:type="spellEnd"/>
            <w:r w:rsidRPr="002D16A2">
              <w:t xml:space="preserve"> «</w:t>
            </w:r>
            <w:proofErr w:type="spellStart"/>
            <w:r w:rsidRPr="002D16A2">
              <w:t>Прозоро</w:t>
            </w:r>
            <w:proofErr w:type="spellEnd"/>
            <w:r w:rsidRPr="002D16A2">
              <w:t xml:space="preserve">», </w:t>
            </w:r>
            <w:proofErr w:type="spellStart"/>
            <w:r w:rsidRPr="002D16A2">
              <w:t>тощо</w:t>
            </w:r>
            <w:proofErr w:type="spellEnd"/>
            <w:r w:rsidRPr="002D16A2">
              <w:t xml:space="preserve">; 2) </w:t>
            </w:r>
            <w:proofErr w:type="spellStart"/>
            <w:r w:rsidRPr="002D16A2">
              <w:t>отримання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комерційних</w:t>
            </w:r>
            <w:proofErr w:type="spellEnd"/>
            <w:r w:rsidRPr="002D16A2">
              <w:t xml:space="preserve"> (</w:t>
            </w:r>
            <w:proofErr w:type="spellStart"/>
            <w:r w:rsidRPr="002D16A2">
              <w:t>цінових</w:t>
            </w:r>
            <w:proofErr w:type="spellEnd"/>
            <w:r w:rsidRPr="002D16A2">
              <w:t xml:space="preserve">) </w:t>
            </w:r>
            <w:proofErr w:type="spellStart"/>
            <w:r w:rsidRPr="002D16A2">
              <w:t>пропозицій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від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виробників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офіційних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представників</w:t>
            </w:r>
            <w:proofErr w:type="spellEnd"/>
            <w:r w:rsidRPr="002D16A2">
              <w:t xml:space="preserve"> (</w:t>
            </w:r>
            <w:proofErr w:type="spellStart"/>
            <w:r w:rsidRPr="002D16A2">
              <w:t>дилерів</w:t>
            </w:r>
            <w:proofErr w:type="spellEnd"/>
            <w:r w:rsidRPr="002D16A2">
              <w:t xml:space="preserve">), </w:t>
            </w:r>
            <w:proofErr w:type="spellStart"/>
            <w:r w:rsidRPr="002D16A2">
              <w:t>постачальників</w:t>
            </w:r>
            <w:proofErr w:type="spellEnd"/>
            <w:r w:rsidRPr="002D16A2">
              <w:t xml:space="preserve">; </w:t>
            </w:r>
            <w:r>
              <w:t>3)</w:t>
            </w:r>
            <w:r w:rsidRPr="002D16A2">
              <w:t xml:space="preserve"> при </w:t>
            </w:r>
            <w:proofErr w:type="spellStart"/>
            <w:r w:rsidRPr="002D16A2">
              <w:t>розрахунку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використову</w:t>
            </w:r>
            <w:r>
              <w:t>валися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ціни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попередніх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закупівель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аналогічного</w:t>
            </w:r>
            <w:proofErr w:type="spellEnd"/>
            <w:r w:rsidRPr="002D16A2">
              <w:t xml:space="preserve"> товару та/</w:t>
            </w:r>
            <w:proofErr w:type="spellStart"/>
            <w:r w:rsidRPr="002D16A2">
              <w:t>або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минулих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періодів</w:t>
            </w:r>
            <w:proofErr w:type="spellEnd"/>
            <w:r w:rsidRPr="002D16A2">
              <w:t xml:space="preserve"> (з </w:t>
            </w:r>
            <w:proofErr w:type="spellStart"/>
            <w:r w:rsidRPr="002D16A2">
              <w:t>урахуванням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індексу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інфляції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зміни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курсів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іноземних</w:t>
            </w:r>
            <w:proofErr w:type="spellEnd"/>
            <w:r w:rsidRPr="002D16A2">
              <w:t xml:space="preserve"> валют). </w:t>
            </w:r>
            <w:proofErr w:type="spellStart"/>
            <w:r w:rsidRPr="002D16A2">
              <w:t>Відповідно</w:t>
            </w:r>
            <w:proofErr w:type="spellEnd"/>
            <w:r w:rsidRPr="002D16A2">
              <w:t xml:space="preserve"> до </w:t>
            </w:r>
            <w:proofErr w:type="spellStart"/>
            <w:r w:rsidRPr="002D16A2">
              <w:t>вказаної</w:t>
            </w:r>
            <w:proofErr w:type="spellEnd"/>
            <w:r w:rsidRPr="002D16A2">
              <w:t xml:space="preserve"> методики, при </w:t>
            </w:r>
            <w:proofErr w:type="spellStart"/>
            <w:r w:rsidRPr="002D16A2">
              <w:t>визначені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очікуваної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вартості</w:t>
            </w:r>
            <w:proofErr w:type="spellEnd"/>
            <w:r w:rsidRPr="002D16A2">
              <w:t xml:space="preserve"> предмету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товарів</w:t>
            </w:r>
            <w:proofErr w:type="spellEnd"/>
            <w:r w:rsidRPr="002D16A2">
              <w:t xml:space="preserve">, </w:t>
            </w:r>
            <w:proofErr w:type="spellStart"/>
            <w:r w:rsidRPr="002D16A2">
              <w:t>робіт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послуг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використовується</w:t>
            </w:r>
            <w:proofErr w:type="spellEnd"/>
            <w:r w:rsidRPr="002D16A2">
              <w:t xml:space="preserve"> один </w:t>
            </w:r>
            <w:proofErr w:type="spellStart"/>
            <w:r w:rsidRPr="002D16A2">
              <w:t>із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методів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формування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очікуваної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вартості</w:t>
            </w:r>
            <w:proofErr w:type="spellEnd"/>
            <w:r w:rsidRPr="002D16A2">
              <w:t xml:space="preserve"> предмету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та </w:t>
            </w:r>
            <w:proofErr w:type="spellStart"/>
            <w:r w:rsidRPr="002D16A2">
              <w:t>проведення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моніторингу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цін</w:t>
            </w:r>
            <w:proofErr w:type="spellEnd"/>
            <w:r w:rsidRPr="002D16A2">
              <w:t xml:space="preserve"> для </w:t>
            </w:r>
            <w:proofErr w:type="spellStart"/>
            <w:r w:rsidRPr="002D16A2">
              <w:t>подальшого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укладення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договорів</w:t>
            </w:r>
            <w:proofErr w:type="spellEnd"/>
            <w:r w:rsidRPr="002D16A2">
              <w:t xml:space="preserve">. </w:t>
            </w:r>
            <w:proofErr w:type="spellStart"/>
            <w:r w:rsidRPr="002D16A2">
              <w:t>Визначення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очікуваної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вартості</w:t>
            </w:r>
            <w:proofErr w:type="spellEnd"/>
            <w:r w:rsidRPr="002D16A2">
              <w:t xml:space="preserve"> предмета </w:t>
            </w:r>
            <w:proofErr w:type="spellStart"/>
            <w:r w:rsidRPr="002D16A2">
              <w:t>закупівлі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здійснювалося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із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застосуванням</w:t>
            </w:r>
            <w:proofErr w:type="spellEnd"/>
            <w:r w:rsidRPr="002D16A2">
              <w:t xml:space="preserve"> одного з </w:t>
            </w:r>
            <w:proofErr w:type="spellStart"/>
            <w:r w:rsidRPr="002D16A2">
              <w:t>методів</w:t>
            </w:r>
            <w:proofErr w:type="spellEnd"/>
            <w:r w:rsidRPr="002D16A2">
              <w:t xml:space="preserve"> </w:t>
            </w:r>
            <w:proofErr w:type="spellStart"/>
            <w:r w:rsidRPr="002D16A2">
              <w:t>вищевказаного</w:t>
            </w:r>
            <w:proofErr w:type="spellEnd"/>
            <w:r w:rsidRPr="002D16A2">
              <w:t xml:space="preserve"> порядку</w:t>
            </w:r>
            <w:r>
              <w:rPr>
                <w:lang w:val="uk-UA"/>
              </w:rPr>
              <w:t>.</w:t>
            </w:r>
          </w:p>
          <w:p w14:paraId="1A425235" w14:textId="6D6ACE12" w:rsidR="00864293" w:rsidRPr="002E4882" w:rsidRDefault="00864293" w:rsidP="000D5EDB">
            <w:pPr>
              <w:jc w:val="both"/>
              <w:rPr>
                <w:lang w:val="uk-UA"/>
              </w:rPr>
            </w:pPr>
            <w:r w:rsidRPr="002E4882">
              <w:rPr>
                <w:lang w:val="uk-UA"/>
              </w:rPr>
              <w:t xml:space="preserve">Визначення очікуваної вартості предмета закупівлі здійснено з  огляду на перелік та  обсяг послуг, що плануються  до закупівлі та визначені в Додатку № </w:t>
            </w:r>
            <w:r w:rsidR="00AE0CEA">
              <w:rPr>
                <w:lang w:val="uk-UA"/>
              </w:rPr>
              <w:t>3</w:t>
            </w:r>
            <w:r w:rsidRPr="002E4882">
              <w:rPr>
                <w:lang w:val="uk-UA"/>
              </w:rPr>
              <w:t xml:space="preserve"> до тендерної документації, відповідно  до Настанови з визначення вартості будівництва» (зі змінами), затвердженою наказом </w:t>
            </w:r>
            <w:proofErr w:type="spellStart"/>
            <w:r w:rsidRPr="002E4882">
              <w:rPr>
                <w:lang w:val="uk-UA"/>
              </w:rPr>
              <w:t>Мінрегіонбуду</w:t>
            </w:r>
            <w:proofErr w:type="spellEnd"/>
            <w:r w:rsidRPr="002E4882">
              <w:rPr>
                <w:lang w:val="uk-UA"/>
              </w:rPr>
              <w:t xml:space="preserve"> № 281 від 01.11.2021 та ринкових цін на аналогічні послуги.</w:t>
            </w:r>
          </w:p>
          <w:p w14:paraId="7D58782B" w14:textId="77777777" w:rsidR="00864293" w:rsidRPr="005F2E13" w:rsidRDefault="00864293" w:rsidP="000D5EDB">
            <w:pPr>
              <w:jc w:val="both"/>
              <w:rPr>
                <w:lang w:val="uk-UA"/>
              </w:rPr>
            </w:pPr>
            <w:bookmarkStart w:id="0" w:name="_GoBack"/>
            <w:proofErr w:type="spellStart"/>
            <w:r w:rsidRPr="005F2E13">
              <w:t>Очікувана</w:t>
            </w:r>
            <w:proofErr w:type="spellEnd"/>
            <w:r w:rsidRPr="005F2E13">
              <w:t xml:space="preserve"> </w:t>
            </w:r>
            <w:proofErr w:type="spellStart"/>
            <w:r w:rsidRPr="005F2E13">
              <w:t>вартість</w:t>
            </w:r>
            <w:proofErr w:type="spellEnd"/>
            <w:r w:rsidRPr="005F2E13">
              <w:t xml:space="preserve"> </w:t>
            </w:r>
            <w:proofErr w:type="spellStart"/>
            <w:r w:rsidRPr="005F2E13">
              <w:t>визначена</w:t>
            </w:r>
            <w:proofErr w:type="spellEnd"/>
            <w:r w:rsidRPr="005F2E13">
              <w:t xml:space="preserve"> </w:t>
            </w:r>
            <w:proofErr w:type="spellStart"/>
            <w:r w:rsidRPr="005F2E13">
              <w:t>виходячи</w:t>
            </w:r>
            <w:proofErr w:type="spellEnd"/>
            <w:r w:rsidRPr="005F2E13">
              <w:t xml:space="preserve"> </w:t>
            </w:r>
            <w:proofErr w:type="spellStart"/>
            <w:r w:rsidRPr="005F2E13">
              <w:t>із</w:t>
            </w:r>
            <w:proofErr w:type="spellEnd"/>
            <w:r w:rsidRPr="005F2E13">
              <w:t xml:space="preserve"> </w:t>
            </w:r>
            <w:proofErr w:type="spellStart"/>
            <w:r w:rsidRPr="005F2E13">
              <w:t>бюджетних</w:t>
            </w:r>
            <w:proofErr w:type="spellEnd"/>
            <w:r w:rsidRPr="005F2E13">
              <w:rPr>
                <w:lang w:val="uk-UA"/>
              </w:rPr>
              <w:t xml:space="preserve"> призначень та відповідно до дефектного акту.</w:t>
            </w:r>
          </w:p>
          <w:p w14:paraId="4606FD4F" w14:textId="3F5C9171" w:rsidR="00864293" w:rsidRPr="005F2E13" w:rsidRDefault="00864293" w:rsidP="000D5EDB">
            <w:pPr>
              <w:jc w:val="both"/>
              <w:rPr>
                <w:lang w:val="uk-UA"/>
              </w:rPr>
            </w:pPr>
            <w:r w:rsidRPr="005F2E13">
              <w:rPr>
                <w:lang w:val="uk-UA"/>
              </w:rPr>
              <w:t xml:space="preserve">Розмір бюджетного призначення затверджено рішенням сесії Миколаївської сільської ради від </w:t>
            </w:r>
            <w:r w:rsidR="005F2E13" w:rsidRPr="005F2E13">
              <w:rPr>
                <w:lang w:val="uk-UA"/>
              </w:rPr>
              <w:t>2</w:t>
            </w:r>
            <w:r w:rsidRPr="005F2E13">
              <w:rPr>
                <w:lang w:val="uk-UA"/>
              </w:rPr>
              <w:t>1.</w:t>
            </w:r>
            <w:r w:rsidR="005F2E13" w:rsidRPr="005F2E13">
              <w:rPr>
                <w:lang w:val="uk-UA"/>
              </w:rPr>
              <w:t>12</w:t>
            </w:r>
            <w:r w:rsidRPr="005F2E13">
              <w:rPr>
                <w:lang w:val="uk-UA"/>
              </w:rPr>
              <w:t>.2023 року № 1</w:t>
            </w:r>
            <w:r w:rsidR="005F2E13" w:rsidRPr="005F2E13">
              <w:rPr>
                <w:lang w:val="uk-UA"/>
              </w:rPr>
              <w:t>876</w:t>
            </w:r>
            <w:r w:rsidRPr="005F2E13">
              <w:rPr>
                <w:lang w:val="uk-UA"/>
              </w:rPr>
              <w:t>-3</w:t>
            </w:r>
            <w:r w:rsidR="005F2E13" w:rsidRPr="005F2E13">
              <w:rPr>
                <w:lang w:val="uk-UA"/>
              </w:rPr>
              <w:t>9</w:t>
            </w:r>
            <w:r w:rsidRPr="005F2E13">
              <w:rPr>
                <w:lang w:val="uk-UA"/>
              </w:rPr>
              <w:t xml:space="preserve">/VIII та складає </w:t>
            </w:r>
            <w:r w:rsidR="00F30FF1" w:rsidRPr="005F2E13">
              <w:rPr>
                <w:lang w:val="uk-UA"/>
              </w:rPr>
              <w:t>3</w:t>
            </w:r>
            <w:r w:rsidRPr="005F2E13">
              <w:rPr>
                <w:lang w:val="uk-UA"/>
              </w:rPr>
              <w:t xml:space="preserve"> </w:t>
            </w:r>
            <w:r w:rsidR="00F30FF1" w:rsidRPr="005F2E13">
              <w:rPr>
                <w:lang w:val="uk-UA"/>
              </w:rPr>
              <w:t>660</w:t>
            </w:r>
            <w:r w:rsidRPr="005F2E13">
              <w:rPr>
                <w:lang w:val="uk-UA"/>
              </w:rPr>
              <w:t xml:space="preserve"> </w:t>
            </w:r>
            <w:r w:rsidR="00F30FF1" w:rsidRPr="005F2E13">
              <w:rPr>
                <w:lang w:val="uk-UA"/>
              </w:rPr>
              <w:t>8</w:t>
            </w:r>
            <w:r w:rsidRPr="005F2E13">
              <w:rPr>
                <w:lang w:val="uk-UA"/>
              </w:rPr>
              <w:t>00,00 грн. з ПДВ.</w:t>
            </w:r>
          </w:p>
          <w:bookmarkEnd w:id="0"/>
          <w:p w14:paraId="1530AAED" w14:textId="77777777" w:rsidR="00864293" w:rsidRPr="00864293" w:rsidRDefault="00864293" w:rsidP="000D5EDB">
            <w:pPr>
              <w:jc w:val="both"/>
              <w:rPr>
                <w:lang w:val="uk-UA"/>
              </w:rPr>
            </w:pPr>
          </w:p>
          <w:p w14:paraId="0719F6CE" w14:textId="77777777" w:rsidR="00864293" w:rsidRPr="00864293" w:rsidRDefault="00864293" w:rsidP="000D5EDB">
            <w:pPr>
              <w:jc w:val="both"/>
              <w:rPr>
                <w:lang w:val="uk-UA"/>
              </w:rPr>
            </w:pPr>
            <w:r w:rsidRPr="00864293">
              <w:rPr>
                <w:lang w:val="uk-UA"/>
              </w:rPr>
              <w:t xml:space="preserve">        </w:t>
            </w:r>
          </w:p>
          <w:p w14:paraId="0A1DF2DD" w14:textId="77777777" w:rsidR="00864293" w:rsidRPr="00864293" w:rsidRDefault="00864293" w:rsidP="000D5EDB">
            <w:pPr>
              <w:jc w:val="both"/>
              <w:rPr>
                <w:lang w:val="uk-UA"/>
              </w:rPr>
            </w:pPr>
          </w:p>
          <w:p w14:paraId="39FABA57" w14:textId="77777777" w:rsidR="00864293" w:rsidRPr="00864293" w:rsidRDefault="00864293" w:rsidP="000D5EDB">
            <w:pPr>
              <w:jc w:val="both"/>
              <w:rPr>
                <w:lang w:val="uk-UA"/>
              </w:rPr>
            </w:pPr>
          </w:p>
        </w:tc>
      </w:tr>
    </w:tbl>
    <w:p w14:paraId="297186F8" w14:textId="77777777" w:rsidR="009A0033" w:rsidRPr="00864293" w:rsidRDefault="009A0033">
      <w:pPr>
        <w:rPr>
          <w:lang w:val="uk-UA"/>
        </w:rPr>
      </w:pPr>
    </w:p>
    <w:sectPr w:rsidR="009A0033" w:rsidRPr="00864293" w:rsidSect="00864293">
      <w:pgSz w:w="11906" w:h="16838"/>
      <w:pgMar w:top="567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BB"/>
    <w:rsid w:val="0009333B"/>
    <w:rsid w:val="001C2B65"/>
    <w:rsid w:val="002A022A"/>
    <w:rsid w:val="004E0D4E"/>
    <w:rsid w:val="005337BB"/>
    <w:rsid w:val="005F2E13"/>
    <w:rsid w:val="006536CB"/>
    <w:rsid w:val="00722A83"/>
    <w:rsid w:val="00855AE5"/>
    <w:rsid w:val="00864293"/>
    <w:rsid w:val="00913220"/>
    <w:rsid w:val="009A0033"/>
    <w:rsid w:val="00A26C82"/>
    <w:rsid w:val="00AE0CEA"/>
    <w:rsid w:val="00AE1939"/>
    <w:rsid w:val="00C320BB"/>
    <w:rsid w:val="00C84690"/>
    <w:rsid w:val="00D1744C"/>
    <w:rsid w:val="00F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7622"/>
  <w15:chartTrackingRefBased/>
  <w15:docId w15:val="{AC98433B-7DFC-4CAE-8705-F232B0B9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646</Words>
  <Characters>3686</Characters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2023-09-06T11:51:00Z</dcterms:created>
  <dcterms:modified xsi:type="dcterms:W3CDTF">2024-10-04T11:14:00Z</dcterms:modified>
</cp:coreProperties>
</file>