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284E" w:rsidRPr="00CE72F4" w:rsidRDefault="007C284E" w:rsidP="00AF5B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E72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ПОЯСНЮВАЛЬНА ЗАПИСКА</w:t>
      </w:r>
    </w:p>
    <w:p w:rsidR="007C284E" w:rsidRPr="007C284E" w:rsidRDefault="007C284E" w:rsidP="00AF5B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284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>до</w:t>
      </w:r>
      <w:r w:rsidR="005172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Миколаївської сільської ради</w:t>
      </w: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«Про винесення на громадське обговорення проєкту рішення</w:t>
      </w: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“Про внесення змін до рішення №1636-29/VIII від 24.03.2023 року</w:t>
      </w: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«Про затвердження Плану трансформації мережі закл</w:t>
      </w:r>
      <w:r w:rsidR="000D52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адів загальної середньої освіти </w:t>
      </w: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Миколаївської сільської ради на 2023–2027 роки»”»</w:t>
      </w:r>
    </w:p>
    <w:p w:rsidR="007C284E" w:rsidRPr="007C284E" w:rsidRDefault="007C284E" w:rsidP="007C284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 рішення підготовлено з метою винесення на громадське обговорення змін до Плану трансформації мережі закладів загальної середньої освіти Миколаївської сільської ради на 2023–2027 роки.</w:t>
      </w:r>
    </w:p>
    <w:p w:rsidR="007C284E" w:rsidRPr="007C284E" w:rsidRDefault="007C284E" w:rsidP="007C284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Необхідність внесення змін зумовлена об’єктивними демографічними процесами, які відбуваються в громаді, а також вимогами чинного законодавства щодо формування спроможної мережі закладів освіти.</w:t>
      </w:r>
    </w:p>
    <w:p w:rsidR="007C284E" w:rsidRPr="007C284E" w:rsidRDefault="007C284E" w:rsidP="007C284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Станом на сьогодні у закладах загальної середньої освіти Миколаївської сільської ради навчається </w:t>
      </w:r>
      <w:r w:rsidRPr="007C284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929 здобувачів освіти</w:t>
      </w: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>, з них:</w:t>
      </w:r>
    </w:p>
    <w:p w:rsidR="007C284E" w:rsidRPr="007C284E" w:rsidRDefault="007C284E" w:rsidP="007C28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28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85 дітей перебувають за кордоном</w:t>
      </w: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7C284E" w:rsidRPr="007C284E" w:rsidRDefault="007C284E" w:rsidP="007C28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28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184 дитини знаходяться за межами громади</w:t>
      </w: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</w:p>
    <w:p w:rsidR="007C284E" w:rsidRPr="007C284E" w:rsidRDefault="007C284E" w:rsidP="007C28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28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фактично на території громади, які навчаються в закладах - 660 дітей</w:t>
      </w: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7C284E" w:rsidRPr="007C284E" w:rsidRDefault="007C284E" w:rsidP="007C284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Зазначена ситуація свідчить про суттєве зменшення фактичного контингенту учнів, що безпосередньо впливає на наповнюваність класів, ефективність функціонування закладів освіти та використання бюджетних коштів.</w:t>
      </w:r>
    </w:p>
    <w:p w:rsidR="007C284E" w:rsidRPr="007C284E" w:rsidRDefault="007C284E" w:rsidP="007C284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того, відповідно до державної політики у сфері освіти, заклади загальної середньої освіти з контингентом менше 60 учнів не забезпечуються освітньою субвенцією з державного бюджету. У таких умовах фінансове навантаження на утримання малокомплектних закладів повністю покладається на бюджет громади.</w:t>
      </w:r>
    </w:p>
    <w:p w:rsidR="007C284E" w:rsidRPr="007C284E" w:rsidRDefault="007C284E" w:rsidP="007C284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Водночас вимоги Закону України «Про повну загальну середню освіту» передбачають формування ефективної мережі закладів освіти, зокрема </w:t>
      </w:r>
      <w:r w:rsidRPr="000D521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профільних ліцеїв та функціонування гімназій і початкових шкіл,</w:t>
      </w: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забезпечують якісну освіту, належні умови навчання та рівний доступ до освітніх послуг.</w:t>
      </w:r>
    </w:p>
    <w:p w:rsidR="007C284E" w:rsidRPr="007C284E" w:rsidRDefault="007C284E" w:rsidP="007C284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Запропоновані зміни до Плану трансформації мережі закладів освіти спрямовані на:</w:t>
      </w:r>
    </w:p>
    <w:p w:rsidR="007C284E" w:rsidRPr="007C284E" w:rsidRDefault="007C284E" w:rsidP="007C28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приведення освітньої мережі у відповідність до вимог чинного законодавства; </w:t>
      </w:r>
    </w:p>
    <w:p w:rsidR="007C284E" w:rsidRPr="007C284E" w:rsidRDefault="007C284E" w:rsidP="007C28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оптимізацію мережі закладів освіти з урахуванням демографічної ситуації; </w:t>
      </w:r>
    </w:p>
    <w:p w:rsidR="007C284E" w:rsidRPr="007C284E" w:rsidRDefault="007C284E" w:rsidP="007C28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ефективне та раціональне використання бюджетних коштів; </w:t>
      </w:r>
    </w:p>
    <w:p w:rsidR="007C284E" w:rsidRPr="007C284E" w:rsidRDefault="007C284E" w:rsidP="007C284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підвищення якості освітніх послуг для здобувачів освіти громади. </w:t>
      </w:r>
    </w:p>
    <w:p w:rsidR="007C284E" w:rsidRPr="007C284E" w:rsidRDefault="007C284E" w:rsidP="007C284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статей 25, 26 Закону України «Про місцеве самоврядування в Україні», статті 13 та частини 3 статті 66 Закону України «Про освіту», а також частини 2 статті 32 Закону України «Про повну загальну середню освіту», рішення щодо змін у мережі закладів освіти в сільській місцевості приймається засновником після проведення громадського обговорення.</w:t>
      </w:r>
    </w:p>
    <w:p w:rsidR="007C284E" w:rsidRPr="007C284E" w:rsidRDefault="007C284E" w:rsidP="007C284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Прийняття даного рішення </w:t>
      </w:r>
      <w:r w:rsidRPr="007C284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є остаточним затвердженням змін</w:t>
      </w: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передбачає проведення відкритого громадського обговорення з метою врахування думки жителів громади, батьків, педагогічних працівників.</w:t>
      </w:r>
    </w:p>
    <w:p w:rsidR="007C284E" w:rsidRPr="007C284E" w:rsidRDefault="007C284E" w:rsidP="007C284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результатами громадського обговорення буде підготовлено остаточний варіант змін до Плану трансформації для розгляду та затвердження сесією сільської ради.</w:t>
      </w:r>
    </w:p>
    <w:p w:rsidR="007C284E" w:rsidRPr="007C284E" w:rsidRDefault="007C284E" w:rsidP="007C284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284E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огляду на викладене, пропонується підтримати проєкт рішення та винести питання на громадське обговорення.</w:t>
      </w:r>
    </w:p>
    <w:p w:rsidR="007C284E" w:rsidRDefault="007C284E" w:rsidP="007C284E">
      <w:pPr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7C284E" w:rsidRDefault="007C284E" w:rsidP="007C284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53313">
        <w:rPr>
          <w:rFonts w:ascii="Times New Roman" w:hAnsi="Times New Roman" w:cs="Times New Roman"/>
          <w:sz w:val="28"/>
          <w:szCs w:val="28"/>
        </w:rPr>
        <w:t xml:space="preserve">Начальник відділу освіти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53313">
        <w:rPr>
          <w:rFonts w:ascii="Times New Roman" w:hAnsi="Times New Roman" w:cs="Times New Roman"/>
          <w:sz w:val="28"/>
          <w:szCs w:val="28"/>
        </w:rPr>
        <w:t xml:space="preserve"> </w:t>
      </w:r>
      <w:r w:rsidR="000D521B">
        <w:rPr>
          <w:rFonts w:ascii="Times New Roman" w:hAnsi="Times New Roman" w:cs="Times New Roman"/>
          <w:sz w:val="28"/>
          <w:szCs w:val="28"/>
        </w:rPr>
        <w:t xml:space="preserve">       </w:t>
      </w:r>
      <w:r w:rsidRPr="00753313">
        <w:rPr>
          <w:rFonts w:ascii="Times New Roman" w:hAnsi="Times New Roman" w:cs="Times New Roman"/>
          <w:sz w:val="28"/>
          <w:szCs w:val="28"/>
        </w:rPr>
        <w:t xml:space="preserve"> Олена ГРІНЬКО</w:t>
      </w:r>
    </w:p>
    <w:p w:rsidR="007C284E" w:rsidRPr="007C284E" w:rsidRDefault="007C284E" w:rsidP="007C28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C284E" w:rsidRPr="007C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D34BA6"/>
    <w:multiLevelType w:val="multilevel"/>
    <w:tmpl w:val="A210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E01D54"/>
    <w:multiLevelType w:val="multilevel"/>
    <w:tmpl w:val="94F2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13"/>
    <w:rsid w:val="000D521B"/>
    <w:rsid w:val="0051728D"/>
    <w:rsid w:val="00753313"/>
    <w:rsid w:val="007C284E"/>
    <w:rsid w:val="00A83C6F"/>
    <w:rsid w:val="00AF5B0B"/>
    <w:rsid w:val="00C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EB0A"/>
  <w15:chartTrackingRefBased/>
  <w15:docId w15:val="{E53EF0B0-8519-4636-A178-4872E1B4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4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1929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Вікторія Биковська</cp:lastModifiedBy>
  <cp:revision>10</cp:revision>
  <dcterms:created xsi:type="dcterms:W3CDTF">2026-03-26T11:06:00Z</dcterms:created>
  <dcterms:modified xsi:type="dcterms:W3CDTF">2026-04-24T12:25:00Z</dcterms:modified>
</cp:coreProperties>
</file>